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863" w:rsidRDefault="00C21863" w:rsidP="0044159B">
      <w:pPr>
        <w:spacing w:line="360" w:lineRule="auto"/>
        <w:ind w:left="3514" w:hangingChars="1250" w:hanging="3514"/>
        <w:rPr>
          <w:rFonts w:ascii="Times New Roman"/>
          <w:b/>
          <w:sz w:val="28"/>
          <w:szCs w:val="28"/>
        </w:rPr>
      </w:pPr>
    </w:p>
    <w:p w:rsidR="007D3E7B" w:rsidRDefault="00245F84" w:rsidP="00647BC7">
      <w:pPr>
        <w:spacing w:line="360" w:lineRule="auto"/>
        <w:ind w:firstLineChars="200" w:firstLine="562"/>
        <w:rPr>
          <w:rFonts w:ascii="Times New Roman" w:hAnsi="Times New Roman"/>
          <w:b/>
          <w:sz w:val="28"/>
          <w:szCs w:val="28"/>
        </w:rPr>
      </w:pPr>
      <w:r>
        <w:rPr>
          <w:rFonts w:ascii="Times New Roman" w:hint="eastAsia"/>
          <w:b/>
          <w:sz w:val="28"/>
          <w:szCs w:val="28"/>
        </w:rPr>
        <w:t>东莞</w:t>
      </w:r>
      <w:r w:rsidR="007551B1">
        <w:rPr>
          <w:rFonts w:ascii="Times New Roman" w:hint="eastAsia"/>
          <w:b/>
          <w:sz w:val="28"/>
          <w:szCs w:val="28"/>
        </w:rPr>
        <w:t>市鑫韵生电子</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20</w:t>
      </w:r>
      <w:r>
        <w:rPr>
          <w:rFonts w:ascii="Times New Roman" w:hAnsi="Times New Roman" w:hint="eastAsia"/>
          <w:sz w:val="24"/>
          <w:szCs w:val="24"/>
        </w:rPr>
        <w:t>19</w:t>
      </w:r>
      <w:r>
        <w:rPr>
          <w:rFonts w:ascii="Times New Roman" w:hint="eastAsia"/>
          <w:sz w:val="24"/>
          <w:szCs w:val="24"/>
        </w:rPr>
        <w:t>年</w:t>
      </w:r>
      <w:r w:rsidR="004E1FAE">
        <w:rPr>
          <w:rFonts w:ascii="Times New Roman" w:hint="eastAsia"/>
          <w:sz w:val="24"/>
          <w:szCs w:val="24"/>
        </w:rPr>
        <w:t>08</w:t>
      </w:r>
      <w:r>
        <w:rPr>
          <w:rFonts w:ascii="Times New Roman" w:hint="eastAsia"/>
          <w:sz w:val="24"/>
          <w:szCs w:val="24"/>
        </w:rPr>
        <w:t>月</w:t>
      </w:r>
      <w:r w:rsidR="004E1FAE">
        <w:rPr>
          <w:rFonts w:ascii="Times New Roman" w:hint="eastAsia"/>
          <w:sz w:val="24"/>
          <w:szCs w:val="24"/>
        </w:rPr>
        <w:t>28</w:t>
      </w:r>
      <w:r>
        <w:rPr>
          <w:rFonts w:ascii="Times New Roman" w:hint="eastAsia"/>
          <w:sz w:val="24"/>
          <w:szCs w:val="24"/>
        </w:rPr>
        <w:t>日东莞</w:t>
      </w:r>
      <w:r w:rsidR="007551B1">
        <w:rPr>
          <w:rFonts w:ascii="Times New Roman" w:hint="eastAsia"/>
          <w:sz w:val="24"/>
          <w:szCs w:val="24"/>
        </w:rPr>
        <w:t>市鑫韵生电子</w:t>
      </w:r>
      <w:r>
        <w:rPr>
          <w:rFonts w:ascii="Times New Roman" w:hint="eastAsia"/>
          <w:sz w:val="24"/>
          <w:szCs w:val="24"/>
        </w:rPr>
        <w:t>有限公司根据</w:t>
      </w:r>
      <w:r w:rsidR="00647BC7">
        <w:rPr>
          <w:rFonts w:ascii="Times New Roman" w:hint="eastAsia"/>
          <w:sz w:val="24"/>
          <w:szCs w:val="24"/>
        </w:rPr>
        <w:t>东莞</w:t>
      </w:r>
      <w:r w:rsidR="007551B1">
        <w:rPr>
          <w:rFonts w:ascii="Times New Roman" w:hint="eastAsia"/>
          <w:sz w:val="24"/>
          <w:szCs w:val="24"/>
        </w:rPr>
        <w:t>市鑫韵生电子</w:t>
      </w:r>
      <w:r w:rsidR="00D0218D">
        <w:rPr>
          <w:rFonts w:ascii="Times New Roman" w:hint="eastAsia"/>
          <w:sz w:val="24"/>
          <w:szCs w:val="24"/>
        </w:rPr>
        <w:t>有限公司</w:t>
      </w:r>
      <w:r>
        <w:rPr>
          <w:rFonts w:ascii="Times New Roman" w:hint="eastAsia"/>
          <w:sz w:val="24"/>
          <w:szCs w:val="24"/>
        </w:rPr>
        <w:t>建设项目竣工环境保护验收报告并对照</w:t>
      </w:r>
      <w:r w:rsidR="00D02302">
        <w:rPr>
          <w:rFonts w:ascii="Times New Roman" w:hint="eastAsia"/>
          <w:sz w:val="24"/>
          <w:szCs w:val="24"/>
        </w:rPr>
        <w:t xml:space="preserve"> </w:t>
      </w:r>
      <w:r>
        <w:rPr>
          <w:rFonts w:ascii="Times New Roman" w:hint="eastAsia"/>
          <w:sz w:val="24"/>
          <w:szCs w:val="24"/>
        </w:rPr>
        <w:t>《建设项目竣工环境保护验收暂行办法》，严格依照国家有关法律法规、建设项目竣工环境保护验收技术规范、本项目环境影响评价报告表和审批部门审批决定等要求对本项目进行验收，提出意见如下：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7551B1">
        <w:rPr>
          <w:rFonts w:hint="eastAsia"/>
        </w:rPr>
        <w:t>市鑫韵生电子</w:t>
      </w:r>
      <w:r>
        <w:rPr>
          <w:rFonts w:cs="Times New Roman" w:hint="eastAsia"/>
        </w:rPr>
        <w:t>有限公司位于</w:t>
      </w:r>
      <w:r w:rsidR="001A060B" w:rsidRPr="001A060B">
        <w:rPr>
          <w:rFonts w:cs="Times New Roman" w:hint="eastAsia"/>
          <w:color w:val="000000"/>
        </w:rPr>
        <w:t>东莞市</w:t>
      </w:r>
      <w:r w:rsidR="00564D09">
        <w:rPr>
          <w:rFonts w:cs="Times New Roman" w:hint="eastAsia"/>
          <w:color w:val="000000"/>
        </w:rPr>
        <w:t>虎门镇</w:t>
      </w:r>
      <w:r w:rsidR="007551B1">
        <w:rPr>
          <w:rFonts w:hint="eastAsia"/>
        </w:rPr>
        <w:t>怀德社区矮岗塘仔</w:t>
      </w:r>
      <w:r w:rsidR="007551B1">
        <w:rPr>
          <w:rFonts w:hint="eastAsia"/>
        </w:rPr>
        <w:t>9</w:t>
      </w:r>
      <w:r w:rsidR="007551B1">
        <w:rPr>
          <w:rFonts w:hint="eastAsia"/>
        </w:rPr>
        <w:t>号</w:t>
      </w:r>
      <w:r w:rsidR="007551B1">
        <w:rPr>
          <w:rFonts w:hint="eastAsia"/>
        </w:rPr>
        <w:t>3</w:t>
      </w:r>
      <w:r w:rsidR="007551B1">
        <w:rPr>
          <w:rFonts w:hint="eastAsia"/>
        </w:rPr>
        <w:t>楼</w:t>
      </w:r>
      <w:r w:rsidRPr="00647BC7">
        <w:rPr>
          <w:rFonts w:hint="eastAsia"/>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2937B1">
        <w:rPr>
          <w:rFonts w:cs="Times New Roman" w:hint="eastAsia"/>
          <w:color w:val="000000"/>
        </w:rPr>
        <w:t>50</w:t>
      </w:r>
      <w:r w:rsidR="00DC6F70" w:rsidRPr="00DC6F70">
        <w:rPr>
          <w:rFonts w:cs="Times New Roman"/>
          <w:color w:val="000000"/>
        </w:rPr>
        <w:t>′</w:t>
      </w:r>
      <w:r w:rsidR="002937B1">
        <w:rPr>
          <w:rFonts w:cs="Times New Roman" w:hint="eastAsia"/>
          <w:color w:val="000000"/>
        </w:rPr>
        <w:t>46.52</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2937B1">
        <w:rPr>
          <w:rFonts w:cs="Times New Roman" w:hint="eastAsia"/>
          <w:color w:val="000000"/>
        </w:rPr>
        <w:t>3</w:t>
      </w:r>
      <w:r w:rsidR="00DC6F70" w:rsidRPr="00DC6F70">
        <w:rPr>
          <w:rFonts w:cs="Times New Roman"/>
          <w:color w:val="000000"/>
        </w:rPr>
        <w:t>′</w:t>
      </w:r>
      <w:r w:rsidR="00647BC7">
        <w:rPr>
          <w:rFonts w:cs="Times New Roman" w:hint="eastAsia"/>
          <w:color w:val="000000"/>
        </w:rPr>
        <w:t>46.</w:t>
      </w:r>
      <w:r w:rsidR="002937B1">
        <w:rPr>
          <w:rFonts w:cs="Times New Roman" w:hint="eastAsia"/>
          <w:color w:val="000000"/>
        </w:rPr>
        <w:t>77</w:t>
      </w:r>
      <w:r w:rsidR="00DC6F70" w:rsidRPr="00DC6F70">
        <w:rPr>
          <w:rFonts w:cs="Times New Roman"/>
          <w:color w:val="000000"/>
        </w:rPr>
        <w:t>"</w:t>
      </w:r>
      <w:r w:rsidRPr="00DC6F70">
        <w:rPr>
          <w:rFonts w:cs="Times New Roman" w:hint="eastAsia"/>
          <w:color w:val="000000"/>
        </w:rPr>
        <w:t>）。项目所在厂房为租用，占地面积</w:t>
      </w:r>
      <w:r w:rsidR="002937B1">
        <w:rPr>
          <w:rFonts w:cs="Times New Roman" w:hint="eastAsia"/>
          <w:color w:val="000000"/>
        </w:rPr>
        <w:t>1795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647BC7">
        <w:rPr>
          <w:rFonts w:cs="Times New Roman" w:hint="eastAsia"/>
          <w:color w:val="000000"/>
        </w:rPr>
        <w:t>1</w:t>
      </w:r>
      <w:r w:rsidR="002937B1">
        <w:rPr>
          <w:rFonts w:cs="Times New Roman" w:hint="eastAsia"/>
          <w:color w:val="000000"/>
        </w:rPr>
        <w:t>795</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，项目总投资</w:t>
      </w:r>
      <w:r w:rsidR="002937B1">
        <w:rPr>
          <w:rFonts w:cs="Times New Roman" w:hint="eastAsia"/>
        </w:rPr>
        <w:t>5</w:t>
      </w:r>
      <w:r w:rsidR="00D25B6B">
        <w:rPr>
          <w:rFonts w:cs="Times New Roman" w:hint="eastAsia"/>
        </w:rPr>
        <w:t>0</w:t>
      </w:r>
      <w:r>
        <w:rPr>
          <w:rFonts w:cs="Times New Roman" w:hint="eastAsia"/>
        </w:rPr>
        <w:t>万元，设有员工</w:t>
      </w:r>
      <w:r w:rsidR="002937B1">
        <w:rPr>
          <w:rFonts w:cs="Times New Roman" w:hint="eastAsia"/>
        </w:rPr>
        <w:t>4</w:t>
      </w:r>
      <w:r w:rsidR="00647BC7">
        <w:rPr>
          <w:rFonts w:cs="Times New Roman" w:hint="eastAsia"/>
        </w:rPr>
        <w:t>0</w:t>
      </w:r>
      <w:r>
        <w:rPr>
          <w:rFonts w:cs="Times New Roman" w:hint="eastAsia"/>
        </w:rPr>
        <w:t>人，主要从事</w:t>
      </w:r>
      <w:r w:rsidR="002937B1">
        <w:rPr>
          <w:rFonts w:cs="Times New Roman" w:hint="eastAsia"/>
        </w:rPr>
        <w:t>小喇叭</w:t>
      </w:r>
      <w:r w:rsidR="00F02CD2" w:rsidRPr="00CA2DCD">
        <w:rPr>
          <w:rFonts w:cs="Times New Roman" w:hint="eastAsia"/>
        </w:rPr>
        <w:t>的加工生产</w:t>
      </w:r>
      <w:r>
        <w:rPr>
          <w:rFonts w:cs="Times New Roman" w:hint="eastAsia"/>
        </w:rPr>
        <w:t>，实际年加工生产</w:t>
      </w:r>
      <w:r w:rsidR="002937B1">
        <w:rPr>
          <w:rFonts w:cs="Times New Roman" w:hint="eastAsia"/>
        </w:rPr>
        <w:t>小喇叭</w:t>
      </w:r>
      <w:r w:rsidR="00FE77DB">
        <w:rPr>
          <w:rFonts w:cs="Times New Roman" w:hint="eastAsia"/>
        </w:rPr>
        <w:t>30</w:t>
      </w:r>
      <w:r w:rsidR="002937B1">
        <w:rPr>
          <w:rFonts w:cs="Times New Roman" w:hint="eastAsia"/>
        </w:rPr>
        <w:t>0</w:t>
      </w:r>
      <w:r w:rsidR="002937B1">
        <w:rPr>
          <w:rFonts w:cs="Times New Roman" w:hint="eastAsia"/>
        </w:rPr>
        <w:t>万个</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2937B1">
        <w:rPr>
          <w:rFonts w:hint="eastAsia"/>
        </w:rPr>
        <w:t>5</w:t>
      </w:r>
      <w:r>
        <w:rPr>
          <w:rFonts w:hint="eastAsia"/>
        </w:rPr>
        <w:t>月</w:t>
      </w:r>
      <w:r>
        <w:rPr>
          <w:rFonts w:cs="Times New Roman" w:hint="eastAsia"/>
        </w:rPr>
        <w:t>委托了</w:t>
      </w:r>
      <w:r w:rsidR="002937B1">
        <w:rPr>
          <w:rFonts w:cs="Times New Roman" w:hint="eastAsia"/>
        </w:rPr>
        <w:t>东莞市新腾环保科技</w:t>
      </w:r>
      <w:r>
        <w:rPr>
          <w:rFonts w:cs="Times New Roman" w:hint="eastAsia"/>
        </w:rPr>
        <w:t>有限公司编制了《东莞</w:t>
      </w:r>
      <w:r w:rsidR="002937B1">
        <w:rPr>
          <w:rFonts w:hint="eastAsia"/>
        </w:rPr>
        <w:t>市鑫韵生电子</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564D09">
        <w:rPr>
          <w:rFonts w:cs="Times New Roman" w:hint="eastAsia"/>
          <w:color w:val="000000"/>
        </w:rPr>
        <w:t>1</w:t>
      </w:r>
      <w:r w:rsidR="002937B1">
        <w:rPr>
          <w:rFonts w:cs="Times New Roman" w:hint="eastAsia"/>
          <w:color w:val="000000"/>
        </w:rPr>
        <w:t>0043</w:t>
      </w:r>
      <w:r>
        <w:rPr>
          <w:rFonts w:cs="Times New Roman" w:hint="eastAsia"/>
          <w:color w:val="000000"/>
        </w:rPr>
        <w:t>号。</w:t>
      </w:r>
    </w:p>
    <w:p w:rsidR="007D3E7B" w:rsidRDefault="00245F84">
      <w:pPr>
        <w:pStyle w:val="2"/>
        <w:rPr>
          <w:highlight w:val="red"/>
        </w:rPr>
      </w:pPr>
      <w:r>
        <w:rPr>
          <w:rFonts w:hint="eastAsia"/>
        </w:rPr>
        <w:t>项目于</w:t>
      </w:r>
      <w:r w:rsidRPr="00A540C1">
        <w:t>201</w:t>
      </w:r>
      <w:r w:rsidR="00CA2DCD">
        <w:rPr>
          <w:rFonts w:hint="eastAsia"/>
        </w:rPr>
        <w:t>9</w:t>
      </w:r>
      <w:r w:rsidRPr="00A540C1">
        <w:rPr>
          <w:rFonts w:hint="eastAsia"/>
        </w:rPr>
        <w:t>年</w:t>
      </w:r>
      <w:r w:rsidR="002937B1">
        <w:rPr>
          <w:rFonts w:hint="eastAsia"/>
        </w:rPr>
        <w:t>7</w:t>
      </w:r>
      <w:r w:rsidRPr="00A540C1">
        <w:rPr>
          <w:rFonts w:hint="eastAsia"/>
        </w:rPr>
        <w:t>月开工建设，已于</w:t>
      </w:r>
      <w:r w:rsidRPr="00A540C1">
        <w:t>201</w:t>
      </w:r>
      <w:r w:rsidR="00CA2DCD">
        <w:rPr>
          <w:rFonts w:hint="eastAsia"/>
        </w:rPr>
        <w:t>9</w:t>
      </w:r>
      <w:r w:rsidRPr="00A540C1">
        <w:rPr>
          <w:rFonts w:hint="eastAsia"/>
        </w:rPr>
        <w:t>年</w:t>
      </w:r>
      <w:r w:rsidR="002937B1">
        <w:rPr>
          <w:rFonts w:hint="eastAsia"/>
        </w:rPr>
        <w:t>8</w:t>
      </w:r>
      <w:r w:rsidRPr="00A540C1">
        <w:rPr>
          <w:rFonts w:hint="eastAsia"/>
        </w:rPr>
        <w:t>月建设完成，设备安装完毕。</w:t>
      </w:r>
    </w:p>
    <w:p w:rsidR="007D3E7B" w:rsidRDefault="00245F84">
      <w:pPr>
        <w:pStyle w:val="2"/>
        <w:ind w:firstLine="482"/>
        <w:rPr>
          <w:rFonts w:cs="Times New Roman"/>
          <w:color w:val="000000"/>
        </w:rPr>
      </w:pPr>
      <w:r>
        <w:rPr>
          <w:rFonts w:hint="eastAsia"/>
          <w:b/>
        </w:rPr>
        <w:t>（三）投资情况</w:t>
      </w:r>
    </w:p>
    <w:p w:rsidR="007D3E7B" w:rsidRDefault="00245F84" w:rsidP="00D0218D">
      <w:pPr>
        <w:spacing w:line="360" w:lineRule="auto"/>
        <w:ind w:firstLineChars="200" w:firstLine="480"/>
        <w:outlineLvl w:val="0"/>
        <w:rPr>
          <w:rFonts w:ascii="Times New Roman" w:hAnsi="Times New Roman"/>
          <w:sz w:val="24"/>
        </w:rPr>
      </w:pPr>
      <w:r>
        <w:rPr>
          <w:rFonts w:ascii="Times New Roman" w:hint="eastAsia"/>
          <w:sz w:val="24"/>
        </w:rPr>
        <w:t>项目总投资</w:t>
      </w:r>
      <w:r w:rsidR="002937B1">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2937B1">
        <w:rPr>
          <w:rFonts w:ascii="Times New Roman" w:hAnsi="Times New Roman" w:hint="eastAsia"/>
          <w:sz w:val="24"/>
        </w:rPr>
        <w:t>4</w:t>
      </w:r>
      <w:r>
        <w:rPr>
          <w:rFonts w:ascii="Times New Roman" w:hint="eastAsia"/>
          <w:sz w:val="24"/>
        </w:rPr>
        <w:t>万元，占总投资的</w:t>
      </w:r>
      <w:r w:rsidR="002937B1">
        <w:rPr>
          <w:rFonts w:ascii="Times New Roman" w:hAnsi="Times New Roman" w:hint="eastAsia"/>
          <w:sz w:val="24"/>
        </w:rPr>
        <w:t>8</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Pr>
          <w:rFonts w:ascii="Times New Roman" w:hint="eastAsia"/>
          <w:sz w:val="24"/>
          <w:szCs w:val="24"/>
        </w:rPr>
        <w:t>本次验收为项目废气、废水、噪声整体验收，固体废物不属于本项目验收范围。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pPr>
        <w:spacing w:line="360" w:lineRule="auto"/>
        <w:ind w:firstLineChars="200" w:firstLine="480"/>
        <w:rPr>
          <w:rFonts w:ascii="Times New Roman"/>
          <w:sz w:val="24"/>
          <w:szCs w:val="24"/>
        </w:rPr>
      </w:pPr>
      <w:r>
        <w:rPr>
          <w:rFonts w:ascii="Times New Roman" w:hint="eastAsia"/>
          <w:sz w:val="24"/>
          <w:szCs w:val="24"/>
        </w:rPr>
        <w:t>项目实际建设内容与环评批复的审批内容基本一致，无重大变动情况。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Pr>
          <w:rFonts w:ascii="Times New Roman" w:hint="eastAsia"/>
          <w:sz w:val="24"/>
          <w:szCs w:val="24"/>
        </w:rPr>
        <w:t>现有</w:t>
      </w:r>
      <w:r w:rsidR="00245F84">
        <w:rPr>
          <w:rFonts w:ascii="Times New Roman" w:hint="eastAsia"/>
          <w:sz w:val="24"/>
          <w:szCs w:val="24"/>
        </w:rPr>
        <w:t>设备详情（附表）</w:t>
      </w:r>
    </w:p>
    <w:p w:rsidR="00C21863" w:rsidRDefault="00C21863">
      <w:pPr>
        <w:adjustRightInd w:val="0"/>
        <w:spacing w:line="360" w:lineRule="auto"/>
        <w:ind w:firstLineChars="200" w:firstLine="480"/>
        <w:rPr>
          <w:rFonts w:ascii="Times New Roman"/>
          <w:sz w:val="24"/>
          <w:szCs w:val="24"/>
        </w:rPr>
      </w:pPr>
    </w:p>
    <w:p w:rsidR="00A540C1" w:rsidRDefault="00A540C1">
      <w:pPr>
        <w:adjustRightInd w:val="0"/>
        <w:spacing w:line="360" w:lineRule="auto"/>
        <w:ind w:firstLineChars="200" w:firstLine="480"/>
        <w:rPr>
          <w:rFonts w:ascii="Times New Roman"/>
          <w:sz w:val="24"/>
          <w:szCs w:val="24"/>
        </w:rPr>
      </w:pPr>
    </w:p>
    <w:p w:rsidR="00587573" w:rsidRDefault="00587573">
      <w:pPr>
        <w:adjustRightInd w:val="0"/>
        <w:spacing w:line="360" w:lineRule="auto"/>
        <w:ind w:firstLineChars="200" w:firstLine="480"/>
        <w:rPr>
          <w:rFonts w:ascii="Times New Roman"/>
          <w:sz w:val="24"/>
          <w:szCs w:val="24"/>
        </w:rPr>
      </w:pPr>
    </w:p>
    <w:tbl>
      <w:tblPr>
        <w:tblpPr w:leftFromText="180" w:rightFromText="180" w:horzAnchor="margin" w:tblpXSpec="center" w:tblpY="345"/>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2"/>
        <w:gridCol w:w="1935"/>
        <w:gridCol w:w="1667"/>
        <w:gridCol w:w="1667"/>
        <w:gridCol w:w="2274"/>
        <w:gridCol w:w="1570"/>
      </w:tblGrid>
      <w:tr w:rsidR="002937B1" w:rsidTr="007A5762">
        <w:trPr>
          <w:trHeight w:val="578"/>
        </w:trPr>
        <w:tc>
          <w:tcPr>
            <w:tcW w:w="1062" w:type="dxa"/>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lastRenderedPageBreak/>
              <w:t>序号</w:t>
            </w:r>
          </w:p>
        </w:tc>
        <w:tc>
          <w:tcPr>
            <w:tcW w:w="1935" w:type="dxa"/>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667" w:type="dxa"/>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667" w:type="dxa"/>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t>实际数量</w:t>
            </w:r>
          </w:p>
        </w:tc>
        <w:tc>
          <w:tcPr>
            <w:tcW w:w="2274" w:type="dxa"/>
            <w:vAlign w:val="center"/>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t>是否与环评一致</w:t>
            </w:r>
          </w:p>
        </w:tc>
        <w:tc>
          <w:tcPr>
            <w:tcW w:w="1570" w:type="dxa"/>
          </w:tcPr>
          <w:p w:rsidR="002937B1" w:rsidRDefault="002937B1" w:rsidP="00587573">
            <w:pPr>
              <w:adjustRightInd w:val="0"/>
              <w:spacing w:line="360" w:lineRule="auto"/>
              <w:jc w:val="center"/>
              <w:rPr>
                <w:rFonts w:ascii="Times New Roman"/>
                <w:b/>
                <w:bCs/>
                <w:sz w:val="24"/>
                <w:szCs w:val="24"/>
              </w:rPr>
            </w:pPr>
            <w:r>
              <w:rPr>
                <w:rFonts w:ascii="Times New Roman" w:hint="eastAsia"/>
                <w:b/>
                <w:bCs/>
                <w:sz w:val="24"/>
                <w:szCs w:val="24"/>
              </w:rPr>
              <w:t>备注</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p>
        </w:tc>
        <w:tc>
          <w:tcPr>
            <w:tcW w:w="1935" w:type="dxa"/>
          </w:tcPr>
          <w:p w:rsidR="007A5762" w:rsidRDefault="007A5762" w:rsidP="007A5762">
            <w:pPr>
              <w:adjustRightInd w:val="0"/>
              <w:spacing w:line="360" w:lineRule="auto"/>
              <w:jc w:val="center"/>
              <w:rPr>
                <w:sz w:val="24"/>
              </w:rPr>
            </w:pPr>
            <w:r>
              <w:rPr>
                <w:rFonts w:hint="eastAsia"/>
                <w:sz w:val="24"/>
              </w:rPr>
              <w:t>自动焊锡机</w:t>
            </w:r>
          </w:p>
        </w:tc>
        <w:tc>
          <w:tcPr>
            <w:tcW w:w="1667" w:type="dxa"/>
            <w:vAlign w:val="center"/>
          </w:tcPr>
          <w:p w:rsidR="007A5762" w:rsidRDefault="007A5762" w:rsidP="007A5762">
            <w:pPr>
              <w:adjustRightInd w:val="0"/>
              <w:spacing w:line="360" w:lineRule="auto"/>
              <w:jc w:val="center"/>
              <w:rPr>
                <w:sz w:val="24"/>
              </w:rPr>
            </w:pPr>
            <w:r>
              <w:rPr>
                <w:rFonts w:hint="eastAsia"/>
                <w:sz w:val="24"/>
              </w:rPr>
              <w:t>1</w:t>
            </w:r>
            <w:r>
              <w:rPr>
                <w:rFonts w:hint="eastAsia"/>
                <w:sz w:val="24"/>
              </w:rPr>
              <w:t>台</w:t>
            </w:r>
          </w:p>
        </w:tc>
        <w:tc>
          <w:tcPr>
            <w:tcW w:w="1667" w:type="dxa"/>
            <w:vAlign w:val="center"/>
          </w:tcPr>
          <w:p w:rsidR="007A5762" w:rsidRDefault="007A5762" w:rsidP="007A5762">
            <w:pPr>
              <w:adjustRightInd w:val="0"/>
              <w:spacing w:line="360" w:lineRule="auto"/>
              <w:jc w:val="center"/>
              <w:rPr>
                <w:sz w:val="24"/>
              </w:rPr>
            </w:pPr>
            <w:r>
              <w:rPr>
                <w:rFonts w:hint="eastAsia"/>
                <w:sz w:val="24"/>
              </w:rPr>
              <w:t>1</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restart"/>
            <w:vAlign w:val="center"/>
          </w:tcPr>
          <w:p w:rsidR="007A5762" w:rsidRPr="005F0D70" w:rsidRDefault="007A5762" w:rsidP="007A5762">
            <w:pPr>
              <w:adjustRightInd w:val="0"/>
              <w:spacing w:line="360" w:lineRule="auto"/>
              <w:jc w:val="center"/>
              <w:rPr>
                <w:rFonts w:ascii="Times New Roman"/>
                <w:sz w:val="24"/>
                <w:szCs w:val="24"/>
              </w:rPr>
            </w:pPr>
            <w:r>
              <w:rPr>
                <w:rFonts w:hint="eastAsia"/>
                <w:sz w:val="24"/>
              </w:rPr>
              <w:t>焊锡</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2</w:t>
            </w:r>
          </w:p>
        </w:tc>
        <w:tc>
          <w:tcPr>
            <w:tcW w:w="1935" w:type="dxa"/>
          </w:tcPr>
          <w:p w:rsidR="007A5762" w:rsidRDefault="007A5762" w:rsidP="007A5762">
            <w:pPr>
              <w:adjustRightInd w:val="0"/>
              <w:spacing w:line="360" w:lineRule="auto"/>
              <w:jc w:val="center"/>
              <w:rPr>
                <w:sz w:val="24"/>
              </w:rPr>
            </w:pPr>
            <w:r>
              <w:rPr>
                <w:rFonts w:hint="eastAsia"/>
                <w:sz w:val="24"/>
              </w:rPr>
              <w:t>电烙铁</w:t>
            </w:r>
          </w:p>
        </w:tc>
        <w:tc>
          <w:tcPr>
            <w:tcW w:w="1667" w:type="dxa"/>
          </w:tcPr>
          <w:p w:rsidR="007A5762" w:rsidRDefault="007A5762" w:rsidP="007A5762">
            <w:pPr>
              <w:adjustRightInd w:val="0"/>
              <w:spacing w:line="360" w:lineRule="auto"/>
              <w:jc w:val="center"/>
              <w:rPr>
                <w:sz w:val="24"/>
              </w:rPr>
            </w:pPr>
            <w:r>
              <w:rPr>
                <w:rFonts w:hint="eastAsia"/>
                <w:sz w:val="24"/>
              </w:rPr>
              <w:t>7</w:t>
            </w:r>
            <w:r>
              <w:rPr>
                <w:rFonts w:hint="eastAsia"/>
                <w:sz w:val="24"/>
              </w:rPr>
              <w:t>支</w:t>
            </w:r>
          </w:p>
        </w:tc>
        <w:tc>
          <w:tcPr>
            <w:tcW w:w="1667" w:type="dxa"/>
          </w:tcPr>
          <w:p w:rsidR="007A5762" w:rsidRDefault="007A5762" w:rsidP="007A5762">
            <w:pPr>
              <w:adjustRightInd w:val="0"/>
              <w:spacing w:line="360" w:lineRule="auto"/>
              <w:jc w:val="center"/>
              <w:rPr>
                <w:sz w:val="24"/>
              </w:rPr>
            </w:pPr>
            <w:r>
              <w:rPr>
                <w:rFonts w:hint="eastAsia"/>
                <w:sz w:val="24"/>
              </w:rPr>
              <w:t>7</w:t>
            </w:r>
            <w:r>
              <w:rPr>
                <w:rFonts w:hint="eastAsia"/>
                <w:sz w:val="24"/>
              </w:rPr>
              <w:t>支</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ign w:val="center"/>
          </w:tcPr>
          <w:p w:rsidR="007A5762" w:rsidRPr="005F0D70" w:rsidRDefault="007A5762" w:rsidP="007A5762">
            <w:pPr>
              <w:adjustRightInd w:val="0"/>
              <w:spacing w:line="360" w:lineRule="auto"/>
              <w:jc w:val="center"/>
              <w:rPr>
                <w:rFonts w:ascii="Times New Roman"/>
                <w:bCs/>
                <w:sz w:val="24"/>
                <w:szCs w:val="24"/>
              </w:rPr>
            </w:pPr>
          </w:p>
        </w:tc>
      </w:tr>
      <w:tr w:rsidR="007A5762" w:rsidTr="007A5762">
        <w:trPr>
          <w:trHeight w:val="504"/>
        </w:trPr>
        <w:tc>
          <w:tcPr>
            <w:tcW w:w="1062" w:type="dxa"/>
            <w:vAlign w:val="center"/>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3</w:t>
            </w:r>
          </w:p>
        </w:tc>
        <w:tc>
          <w:tcPr>
            <w:tcW w:w="1935" w:type="dxa"/>
          </w:tcPr>
          <w:p w:rsidR="007A5762" w:rsidRDefault="007A5762" w:rsidP="007A5762">
            <w:pPr>
              <w:adjustRightInd w:val="0"/>
              <w:spacing w:line="360" w:lineRule="auto"/>
              <w:jc w:val="center"/>
              <w:rPr>
                <w:sz w:val="24"/>
              </w:rPr>
            </w:pPr>
            <w:r>
              <w:rPr>
                <w:rFonts w:hint="eastAsia"/>
                <w:sz w:val="24"/>
              </w:rPr>
              <w:t>冲磁机</w:t>
            </w:r>
          </w:p>
        </w:tc>
        <w:tc>
          <w:tcPr>
            <w:tcW w:w="1667" w:type="dxa"/>
          </w:tcPr>
          <w:p w:rsidR="007A5762" w:rsidRDefault="007A5762" w:rsidP="007A5762">
            <w:pPr>
              <w:adjustRightInd w:val="0"/>
              <w:spacing w:line="360" w:lineRule="auto"/>
              <w:jc w:val="center"/>
              <w:rPr>
                <w:sz w:val="24"/>
              </w:rPr>
            </w:pPr>
            <w:r>
              <w:rPr>
                <w:rFonts w:hint="eastAsia"/>
                <w:sz w:val="24"/>
              </w:rPr>
              <w:t>2</w:t>
            </w:r>
            <w:r>
              <w:rPr>
                <w:rFonts w:hint="eastAsia"/>
                <w:sz w:val="24"/>
              </w:rPr>
              <w:t>台</w:t>
            </w:r>
          </w:p>
        </w:tc>
        <w:tc>
          <w:tcPr>
            <w:tcW w:w="1667" w:type="dxa"/>
          </w:tcPr>
          <w:p w:rsidR="007A5762" w:rsidRDefault="007A5762" w:rsidP="007A5762">
            <w:pPr>
              <w:adjustRightInd w:val="0"/>
              <w:spacing w:line="360" w:lineRule="auto"/>
              <w:jc w:val="center"/>
              <w:rPr>
                <w:sz w:val="24"/>
              </w:rPr>
            </w:pPr>
            <w:r>
              <w:rPr>
                <w:rFonts w:hint="eastAsia"/>
                <w:sz w:val="24"/>
              </w:rPr>
              <w:t>2</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Align w:val="center"/>
          </w:tcPr>
          <w:p w:rsidR="007A5762" w:rsidRPr="005F0D70" w:rsidRDefault="007A5762" w:rsidP="007A5762">
            <w:pPr>
              <w:adjustRightInd w:val="0"/>
              <w:spacing w:line="360" w:lineRule="auto"/>
              <w:jc w:val="center"/>
              <w:rPr>
                <w:rFonts w:ascii="Times New Roman"/>
                <w:bCs/>
                <w:sz w:val="24"/>
                <w:szCs w:val="24"/>
              </w:rPr>
            </w:pPr>
            <w:r>
              <w:rPr>
                <w:rFonts w:hint="eastAsia"/>
                <w:sz w:val="24"/>
              </w:rPr>
              <w:t>冲磁</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4</w:t>
            </w:r>
          </w:p>
        </w:tc>
        <w:tc>
          <w:tcPr>
            <w:tcW w:w="1935" w:type="dxa"/>
            <w:vAlign w:val="center"/>
          </w:tcPr>
          <w:p w:rsidR="007A5762" w:rsidRDefault="007A5762" w:rsidP="007A5762">
            <w:pPr>
              <w:adjustRightInd w:val="0"/>
              <w:spacing w:line="360" w:lineRule="auto"/>
              <w:jc w:val="center"/>
              <w:rPr>
                <w:sz w:val="24"/>
              </w:rPr>
            </w:pPr>
            <w:r>
              <w:rPr>
                <w:rFonts w:hint="eastAsia"/>
                <w:sz w:val="24"/>
              </w:rPr>
              <w:t>振动盘</w:t>
            </w:r>
          </w:p>
        </w:tc>
        <w:tc>
          <w:tcPr>
            <w:tcW w:w="1667" w:type="dxa"/>
          </w:tcPr>
          <w:p w:rsidR="007A5762" w:rsidRDefault="007A5762" w:rsidP="007A5762">
            <w:pPr>
              <w:adjustRightInd w:val="0"/>
              <w:spacing w:line="360" w:lineRule="auto"/>
              <w:jc w:val="center"/>
              <w:rPr>
                <w:sz w:val="24"/>
              </w:rPr>
            </w:pPr>
            <w:r>
              <w:rPr>
                <w:rFonts w:hint="eastAsia"/>
                <w:sz w:val="24"/>
              </w:rPr>
              <w:t>3</w:t>
            </w:r>
            <w:r>
              <w:rPr>
                <w:rFonts w:hint="eastAsia"/>
                <w:sz w:val="24"/>
              </w:rPr>
              <w:t>台</w:t>
            </w:r>
          </w:p>
        </w:tc>
        <w:tc>
          <w:tcPr>
            <w:tcW w:w="1667" w:type="dxa"/>
          </w:tcPr>
          <w:p w:rsidR="007A5762" w:rsidRDefault="007A5762" w:rsidP="007A5762">
            <w:pPr>
              <w:adjustRightInd w:val="0"/>
              <w:spacing w:line="360" w:lineRule="auto"/>
              <w:jc w:val="center"/>
              <w:rPr>
                <w:sz w:val="24"/>
              </w:rPr>
            </w:pPr>
            <w:r>
              <w:rPr>
                <w:rFonts w:hint="eastAsia"/>
                <w:sz w:val="24"/>
              </w:rPr>
              <w:t>3</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restart"/>
            <w:vAlign w:val="center"/>
          </w:tcPr>
          <w:p w:rsidR="007A5762" w:rsidRPr="005F0D70" w:rsidRDefault="007A5762" w:rsidP="007A5762">
            <w:pPr>
              <w:adjustRightInd w:val="0"/>
              <w:spacing w:line="360" w:lineRule="auto"/>
              <w:jc w:val="center"/>
              <w:rPr>
                <w:rFonts w:ascii="Times New Roman"/>
                <w:bCs/>
                <w:sz w:val="24"/>
                <w:szCs w:val="24"/>
              </w:rPr>
            </w:pPr>
            <w:r>
              <w:rPr>
                <w:rFonts w:ascii="Times New Roman" w:hint="eastAsia"/>
                <w:bCs/>
                <w:sz w:val="24"/>
                <w:szCs w:val="24"/>
              </w:rPr>
              <w:t>组装</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5</w:t>
            </w:r>
          </w:p>
        </w:tc>
        <w:tc>
          <w:tcPr>
            <w:tcW w:w="1935" w:type="dxa"/>
          </w:tcPr>
          <w:p w:rsidR="007A5762" w:rsidRDefault="007A5762" w:rsidP="007A5762">
            <w:pPr>
              <w:adjustRightInd w:val="0"/>
              <w:spacing w:line="360" w:lineRule="auto"/>
              <w:jc w:val="center"/>
              <w:rPr>
                <w:sz w:val="24"/>
              </w:rPr>
            </w:pPr>
            <w:r>
              <w:rPr>
                <w:rFonts w:hint="eastAsia"/>
                <w:sz w:val="24"/>
              </w:rPr>
              <w:t>贴</w:t>
            </w:r>
            <w:r>
              <w:rPr>
                <w:rFonts w:hint="eastAsia"/>
                <w:sz w:val="24"/>
              </w:rPr>
              <w:t>PCB</w:t>
            </w:r>
            <w:r>
              <w:rPr>
                <w:rFonts w:hint="eastAsia"/>
                <w:sz w:val="24"/>
              </w:rPr>
              <w:t>板机</w:t>
            </w:r>
          </w:p>
        </w:tc>
        <w:tc>
          <w:tcPr>
            <w:tcW w:w="1667" w:type="dxa"/>
          </w:tcPr>
          <w:p w:rsidR="007A5762" w:rsidRDefault="007A5762" w:rsidP="007A5762">
            <w:pPr>
              <w:adjustRightInd w:val="0"/>
              <w:spacing w:line="360" w:lineRule="auto"/>
              <w:jc w:val="center"/>
              <w:rPr>
                <w:sz w:val="24"/>
              </w:rPr>
            </w:pPr>
            <w:r>
              <w:rPr>
                <w:rFonts w:hint="eastAsia"/>
                <w:sz w:val="24"/>
              </w:rPr>
              <w:t>3</w:t>
            </w:r>
            <w:r>
              <w:rPr>
                <w:rFonts w:hint="eastAsia"/>
                <w:sz w:val="24"/>
              </w:rPr>
              <w:t>台</w:t>
            </w:r>
          </w:p>
        </w:tc>
        <w:tc>
          <w:tcPr>
            <w:tcW w:w="1667" w:type="dxa"/>
          </w:tcPr>
          <w:p w:rsidR="007A5762" w:rsidRDefault="007A5762" w:rsidP="007A5762">
            <w:pPr>
              <w:adjustRightInd w:val="0"/>
              <w:spacing w:line="360" w:lineRule="auto"/>
              <w:jc w:val="center"/>
              <w:rPr>
                <w:sz w:val="24"/>
              </w:rPr>
            </w:pPr>
            <w:r>
              <w:rPr>
                <w:rFonts w:hint="eastAsia"/>
                <w:sz w:val="24"/>
              </w:rPr>
              <w:t>3</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vAlign w:val="center"/>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6</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激光焊接机</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Align w:val="center"/>
          </w:tcPr>
          <w:p w:rsidR="007A5762" w:rsidRDefault="007A5762" w:rsidP="007A5762">
            <w:pPr>
              <w:adjustRightInd w:val="0"/>
              <w:spacing w:line="360" w:lineRule="auto"/>
              <w:jc w:val="center"/>
              <w:rPr>
                <w:rFonts w:ascii="Times New Roman"/>
                <w:sz w:val="24"/>
                <w:szCs w:val="24"/>
              </w:rPr>
            </w:pPr>
            <w:r>
              <w:rPr>
                <w:rFonts w:hint="eastAsia"/>
                <w:sz w:val="24"/>
              </w:rPr>
              <w:t>焊锡</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7</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自动测试机</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restart"/>
            <w:vAlign w:val="center"/>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测试</w:t>
            </w: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8</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曲线仪</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9</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极性仪</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10</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测试仪</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2274" w:type="dxa"/>
          </w:tcPr>
          <w:p w:rsidR="007A5762" w:rsidRDefault="007A5762" w:rsidP="007A5762">
            <w:pPr>
              <w:adjustRightInd w:val="0"/>
              <w:spacing w:line="360" w:lineRule="auto"/>
              <w:jc w:val="center"/>
              <w:rPr>
                <w:sz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11</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自动音膜机</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3</w:t>
            </w:r>
            <w:r>
              <w:rPr>
                <w:rFonts w:hint="eastAsia"/>
                <w:sz w:val="24"/>
              </w:rPr>
              <w:t>台</w:t>
            </w:r>
          </w:p>
        </w:tc>
        <w:tc>
          <w:tcPr>
            <w:tcW w:w="2274" w:type="dxa"/>
          </w:tcPr>
          <w:p w:rsidR="007A5762" w:rsidRDefault="007A5762" w:rsidP="007A5762">
            <w:pPr>
              <w:adjustRightInd w:val="0"/>
              <w:spacing w:line="360" w:lineRule="auto"/>
              <w:jc w:val="center"/>
              <w:rPr>
                <w:sz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12</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测试烤箱</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2</w:t>
            </w:r>
            <w:r>
              <w:rPr>
                <w:rFonts w:hint="eastAsia"/>
                <w:sz w:val="24"/>
              </w:rPr>
              <w:t>台</w:t>
            </w:r>
          </w:p>
        </w:tc>
        <w:tc>
          <w:tcPr>
            <w:tcW w:w="2274" w:type="dxa"/>
          </w:tcPr>
          <w:p w:rsidR="007A5762" w:rsidRDefault="007A5762" w:rsidP="007A5762">
            <w:pPr>
              <w:adjustRightInd w:val="0"/>
              <w:spacing w:line="360" w:lineRule="auto"/>
              <w:jc w:val="center"/>
              <w:rPr>
                <w:sz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13</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放大镜</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hint="eastAsia"/>
                <w:sz w:val="24"/>
              </w:rPr>
              <w:t>1</w:t>
            </w:r>
            <w:r>
              <w:rPr>
                <w:rFonts w:hint="eastAsia"/>
                <w:sz w:val="24"/>
              </w:rPr>
              <w:t>台</w:t>
            </w:r>
          </w:p>
        </w:tc>
        <w:tc>
          <w:tcPr>
            <w:tcW w:w="2274" w:type="dxa"/>
          </w:tcPr>
          <w:p w:rsidR="007A5762" w:rsidRDefault="007A5762" w:rsidP="007A5762">
            <w:pPr>
              <w:adjustRightInd w:val="0"/>
              <w:spacing w:line="360" w:lineRule="auto"/>
              <w:jc w:val="center"/>
              <w:rPr>
                <w:sz w:val="24"/>
              </w:rPr>
            </w:pPr>
            <w:r>
              <w:rPr>
                <w:rFonts w:hint="eastAsia"/>
                <w:sz w:val="24"/>
              </w:rPr>
              <w:t>是</w:t>
            </w:r>
          </w:p>
        </w:tc>
        <w:tc>
          <w:tcPr>
            <w:tcW w:w="1570" w:type="dxa"/>
            <w:vMerge/>
            <w:vAlign w:val="center"/>
          </w:tcPr>
          <w:p w:rsidR="007A5762" w:rsidRDefault="007A5762" w:rsidP="007A5762">
            <w:pPr>
              <w:adjustRightInd w:val="0"/>
              <w:spacing w:line="360" w:lineRule="auto"/>
              <w:jc w:val="center"/>
              <w:rPr>
                <w:rFonts w:ascii="Times New Roman"/>
                <w:sz w:val="24"/>
                <w:szCs w:val="24"/>
              </w:rPr>
            </w:pPr>
          </w:p>
        </w:tc>
      </w:tr>
      <w:tr w:rsidR="007A5762" w:rsidTr="007A5762">
        <w:trPr>
          <w:trHeight w:val="504"/>
        </w:trPr>
        <w:tc>
          <w:tcPr>
            <w:tcW w:w="1062"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14</w:t>
            </w:r>
          </w:p>
        </w:tc>
        <w:tc>
          <w:tcPr>
            <w:tcW w:w="1935"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空压机</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1667" w:type="dxa"/>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274" w:type="dxa"/>
          </w:tcPr>
          <w:p w:rsidR="007A5762" w:rsidRDefault="007A5762" w:rsidP="007A5762">
            <w:pPr>
              <w:adjustRightInd w:val="0"/>
              <w:spacing w:line="360" w:lineRule="auto"/>
              <w:jc w:val="center"/>
              <w:rPr>
                <w:rFonts w:ascii="Times New Roman"/>
                <w:sz w:val="24"/>
                <w:szCs w:val="24"/>
              </w:rPr>
            </w:pPr>
            <w:r>
              <w:rPr>
                <w:rFonts w:hint="eastAsia"/>
                <w:sz w:val="24"/>
              </w:rPr>
              <w:t>是</w:t>
            </w:r>
          </w:p>
        </w:tc>
        <w:tc>
          <w:tcPr>
            <w:tcW w:w="1570" w:type="dxa"/>
            <w:vAlign w:val="center"/>
          </w:tcPr>
          <w:p w:rsidR="007A5762" w:rsidRDefault="007A5762" w:rsidP="007A5762">
            <w:pPr>
              <w:adjustRightInd w:val="0"/>
              <w:spacing w:line="360" w:lineRule="auto"/>
              <w:jc w:val="center"/>
              <w:rPr>
                <w:rFonts w:ascii="Times New Roman"/>
                <w:sz w:val="24"/>
                <w:szCs w:val="24"/>
              </w:rPr>
            </w:pPr>
            <w:r>
              <w:rPr>
                <w:rFonts w:ascii="Times New Roman" w:hint="eastAsia"/>
                <w:sz w:val="24"/>
                <w:szCs w:val="24"/>
              </w:rPr>
              <w:t>辅助设备</w:t>
            </w:r>
          </w:p>
        </w:tc>
      </w:tr>
    </w:tbl>
    <w:p w:rsidR="007D3E7B" w:rsidRDefault="007D3E7B">
      <w:pPr>
        <w:spacing w:line="360" w:lineRule="auto"/>
        <w:rPr>
          <w:rFonts w:ascii="Times New Roman"/>
          <w:sz w:val="24"/>
          <w:szCs w:val="24"/>
        </w:rPr>
      </w:pP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0F6B0E">
        <w:rPr>
          <w:rFonts w:ascii="Times New Roman" w:hAnsi="Times New Roman"/>
          <w:sz w:val="24"/>
          <w:szCs w:val="24"/>
        </w:rPr>
        <w:t>不排放生产性废水。</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E66D29" w:rsidRDefault="00245F84" w:rsidP="00E66D29">
      <w:pPr>
        <w:spacing w:line="360" w:lineRule="auto"/>
        <w:ind w:firstLineChars="200" w:firstLine="482"/>
        <w:outlineLvl w:val="0"/>
        <w:rPr>
          <w:rFonts w:ascii="宋体" w:hAnsi="宋体" w:cs="宋体"/>
          <w:b/>
          <w:sz w:val="24"/>
          <w:szCs w:val="24"/>
        </w:rPr>
      </w:pPr>
      <w:r w:rsidRPr="00E66D29">
        <w:rPr>
          <w:rFonts w:ascii="宋体" w:hAnsi="宋体" w:cs="宋体" w:hint="eastAsia"/>
          <w:b/>
          <w:sz w:val="24"/>
          <w:szCs w:val="24"/>
        </w:rPr>
        <w:t>（二）废气</w:t>
      </w:r>
    </w:p>
    <w:p w:rsidR="00D572DE" w:rsidRDefault="00602803">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00205AF9" w:rsidRPr="002E067A">
        <w:rPr>
          <w:rFonts w:ascii="宋体" w:hAnsi="宋体" w:cs="宋体" w:hint="eastAsia"/>
          <w:sz w:val="24"/>
          <w:szCs w:val="24"/>
        </w:rPr>
        <w:t>目</w:t>
      </w:r>
      <w:r w:rsidR="006E05CB" w:rsidRPr="00FE2F10">
        <w:rPr>
          <w:rFonts w:ascii="宋体" w:hAnsi="宋体" w:cs="宋体"/>
          <w:sz w:val="24"/>
          <w:szCs w:val="24"/>
        </w:rPr>
        <w:t>焊锡工序产生的</w:t>
      </w:r>
      <w:r w:rsidR="006E05CB" w:rsidRPr="00FE2F10">
        <w:rPr>
          <w:rFonts w:ascii="宋体" w:hAnsi="宋体" w:cs="宋体" w:hint="eastAsia"/>
          <w:sz w:val="24"/>
          <w:szCs w:val="24"/>
        </w:rPr>
        <w:t>锡及其化合物</w:t>
      </w:r>
      <w:r w:rsidR="006E05CB" w:rsidRPr="00FE2F10">
        <w:rPr>
          <w:rFonts w:ascii="宋体" w:hAnsi="宋体" w:cs="宋体"/>
          <w:sz w:val="24"/>
          <w:szCs w:val="24"/>
        </w:rPr>
        <w:t>经</w:t>
      </w:r>
      <w:r w:rsidR="006E05CB" w:rsidRPr="00FE2F10">
        <w:rPr>
          <w:rFonts w:ascii="宋体" w:hAnsi="宋体" w:cs="宋体" w:hint="eastAsia"/>
          <w:sz w:val="24"/>
          <w:szCs w:val="24"/>
        </w:rPr>
        <w:t>集气装置收集后经管道引至高空</w:t>
      </w:r>
      <w:r w:rsidR="006E05CB" w:rsidRPr="00FE2F10">
        <w:rPr>
          <w:rFonts w:ascii="宋体" w:hAnsi="宋体" w:cs="宋体"/>
          <w:sz w:val="24"/>
          <w:szCs w:val="24"/>
        </w:rPr>
        <w:t>排放，废气排放</w:t>
      </w:r>
      <w:r w:rsidR="006E05CB" w:rsidRPr="00FE2F10">
        <w:rPr>
          <w:rFonts w:ascii="宋体" w:hAnsi="宋体" w:cs="宋体" w:hint="eastAsia"/>
          <w:sz w:val="24"/>
          <w:szCs w:val="24"/>
        </w:rPr>
        <w:t>达到</w:t>
      </w:r>
      <w:r w:rsidR="006E05CB" w:rsidRPr="00FE2F10">
        <w:rPr>
          <w:rFonts w:ascii="宋体" w:hAnsi="宋体" w:cs="宋体"/>
          <w:sz w:val="24"/>
          <w:szCs w:val="24"/>
        </w:rPr>
        <w:t>广东省《大气污染物排放限值》(DB44/27-2001) 第二时段二级标准；焊接工序产生的</w:t>
      </w:r>
      <w:r w:rsidR="006E05CB" w:rsidRPr="00FE2F10">
        <w:rPr>
          <w:rFonts w:ascii="宋体" w:hAnsi="宋体" w:cs="宋体" w:hint="eastAsia"/>
          <w:sz w:val="24"/>
          <w:szCs w:val="24"/>
        </w:rPr>
        <w:t>烟尘</w:t>
      </w:r>
      <w:r w:rsidR="006E05CB" w:rsidRPr="00FE2F10">
        <w:rPr>
          <w:rFonts w:ascii="宋体" w:hAnsi="宋体" w:cs="宋体"/>
          <w:sz w:val="24"/>
          <w:szCs w:val="24"/>
        </w:rPr>
        <w:t>废气</w:t>
      </w:r>
      <w:r w:rsidR="00FE2F10" w:rsidRPr="00FE2F10">
        <w:rPr>
          <w:rFonts w:ascii="宋体" w:hAnsi="宋体" w:cs="宋体" w:hint="eastAsia"/>
          <w:sz w:val="24"/>
          <w:szCs w:val="24"/>
        </w:rPr>
        <w:t>采用加强机械通风</w:t>
      </w:r>
      <w:r w:rsidR="006E05CB" w:rsidRPr="00FE2F10">
        <w:rPr>
          <w:rFonts w:ascii="宋体" w:hAnsi="宋体" w:cs="宋体"/>
          <w:sz w:val="24"/>
          <w:szCs w:val="24"/>
        </w:rPr>
        <w:t>排放</w:t>
      </w:r>
      <w:r w:rsidR="00FE2F10">
        <w:rPr>
          <w:rFonts w:ascii="宋体" w:hAnsi="宋体" w:cs="宋体" w:hint="eastAsia"/>
          <w:sz w:val="24"/>
          <w:szCs w:val="24"/>
        </w:rPr>
        <w:t>，</w:t>
      </w:r>
      <w:r w:rsidR="00FE2F10" w:rsidRPr="00FE2F10">
        <w:rPr>
          <w:rFonts w:ascii="宋体" w:hAnsi="宋体" w:cs="宋体"/>
          <w:sz w:val="24"/>
          <w:szCs w:val="24"/>
        </w:rPr>
        <w:t>废气排放</w:t>
      </w:r>
      <w:r w:rsidR="00FE2F10" w:rsidRPr="00FE2F10">
        <w:rPr>
          <w:rFonts w:ascii="宋体" w:hAnsi="宋体" w:cs="宋体" w:hint="eastAsia"/>
          <w:sz w:val="24"/>
          <w:szCs w:val="24"/>
        </w:rPr>
        <w:t>达到</w:t>
      </w:r>
      <w:r w:rsidR="006E05CB" w:rsidRPr="00FE2F10">
        <w:rPr>
          <w:rFonts w:ascii="宋体" w:hAnsi="宋体" w:cs="宋体"/>
          <w:sz w:val="24"/>
          <w:szCs w:val="24"/>
        </w:rPr>
        <w:t>广东省《大气污染物排放限值》(DB44/27-2001)第二时段无组织排放监控点浓度限值</w:t>
      </w:r>
      <w:r w:rsidR="00205AF9" w:rsidRPr="00BB782D">
        <w:rPr>
          <w:rFonts w:ascii="宋体" w:hAnsi="宋体" w:cs="宋体"/>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lastRenderedPageBreak/>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FE2F10">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B43542" w:rsidRPr="00E9213A" w:rsidRDefault="00B43542" w:rsidP="00B43542">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根据东莞市华溯检测技术有限公司出具的验收检测报告（报告编号：</w:t>
      </w:r>
      <w:r w:rsidRPr="0052641F">
        <w:rPr>
          <w:rFonts w:ascii="Times New Roman" w:hAnsi="Times New Roman" w:hint="eastAsia"/>
          <w:sz w:val="24"/>
          <w:szCs w:val="24"/>
        </w:rPr>
        <w:t>HSJC</w:t>
      </w:r>
      <w:r w:rsidRPr="0052641F">
        <w:rPr>
          <w:rFonts w:ascii="Times New Roman" w:hAnsi="Times New Roman" w:hint="eastAsia"/>
          <w:sz w:val="24"/>
          <w:szCs w:val="24"/>
        </w:rPr>
        <w:t>（验字）</w:t>
      </w:r>
      <w:r>
        <w:rPr>
          <w:rFonts w:ascii="宋体" w:hAnsi="宋体" w:cs="宋体" w:hint="eastAsia"/>
          <w:sz w:val="24"/>
          <w:szCs w:val="24"/>
        </w:rPr>
        <w:t>20190824001</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205AF9">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HSJC（验字）2019</w:t>
      </w:r>
      <w:r w:rsidR="00D02302">
        <w:rPr>
          <w:rFonts w:ascii="宋体" w:hAnsi="宋体" w:cs="宋体" w:hint="eastAsia"/>
          <w:sz w:val="24"/>
          <w:szCs w:val="24"/>
        </w:rPr>
        <w:t>0</w:t>
      </w:r>
      <w:r>
        <w:rPr>
          <w:rFonts w:ascii="宋体" w:hAnsi="宋体" w:cs="宋体" w:hint="eastAsia"/>
          <w:sz w:val="24"/>
          <w:szCs w:val="24"/>
        </w:rPr>
        <w:t>8</w:t>
      </w:r>
      <w:r w:rsidR="00BB782D">
        <w:rPr>
          <w:rFonts w:ascii="宋体" w:hAnsi="宋体" w:cs="宋体" w:hint="eastAsia"/>
          <w:sz w:val="24"/>
          <w:szCs w:val="24"/>
        </w:rPr>
        <w:t>2</w:t>
      </w:r>
      <w:r w:rsidR="00FE2F10">
        <w:rPr>
          <w:rFonts w:ascii="宋体" w:hAnsi="宋体" w:cs="宋体" w:hint="eastAsia"/>
          <w:sz w:val="24"/>
          <w:szCs w:val="24"/>
        </w:rPr>
        <w:t>4</w:t>
      </w:r>
      <w:r w:rsidR="001B0D0A">
        <w:rPr>
          <w:rFonts w:ascii="宋体" w:hAnsi="宋体" w:cs="宋体" w:hint="eastAsia"/>
          <w:sz w:val="24"/>
          <w:szCs w:val="24"/>
        </w:rPr>
        <w:t>001</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FE2F10" w:rsidP="00205AF9">
      <w:pPr>
        <w:spacing w:line="500" w:lineRule="exact"/>
        <w:ind w:firstLineChars="200" w:firstLine="480"/>
        <w:rPr>
          <w:rFonts w:ascii="宋体" w:hAnsi="宋体" w:cs="宋体"/>
          <w:sz w:val="24"/>
          <w:szCs w:val="24"/>
        </w:rPr>
      </w:pPr>
      <w:r w:rsidRPr="00602803">
        <w:rPr>
          <w:rFonts w:ascii="宋体" w:hAnsi="宋体" w:cs="宋体" w:hint="eastAsia"/>
          <w:sz w:val="24"/>
          <w:szCs w:val="24"/>
        </w:rPr>
        <w:t>项</w:t>
      </w:r>
      <w:r w:rsidRPr="002E067A">
        <w:rPr>
          <w:rFonts w:ascii="宋体" w:hAnsi="宋体" w:cs="宋体" w:hint="eastAsia"/>
          <w:sz w:val="24"/>
          <w:szCs w:val="24"/>
        </w:rPr>
        <w:t>目</w:t>
      </w:r>
      <w:r w:rsidRPr="00FE2F10">
        <w:rPr>
          <w:rFonts w:ascii="宋体" w:hAnsi="宋体" w:cs="宋体"/>
          <w:sz w:val="24"/>
          <w:szCs w:val="24"/>
        </w:rPr>
        <w:t>焊锡工序产生的</w:t>
      </w:r>
      <w:r w:rsidRPr="00FE2F10">
        <w:rPr>
          <w:rFonts w:ascii="宋体" w:hAnsi="宋体" w:cs="宋体" w:hint="eastAsia"/>
          <w:sz w:val="24"/>
          <w:szCs w:val="24"/>
        </w:rPr>
        <w:t>锡及其化合物</w:t>
      </w:r>
      <w:r w:rsidRPr="00FE2F10">
        <w:rPr>
          <w:rFonts w:ascii="宋体" w:hAnsi="宋体" w:cs="宋体"/>
          <w:sz w:val="24"/>
          <w:szCs w:val="24"/>
        </w:rPr>
        <w:t>经</w:t>
      </w:r>
      <w:r w:rsidRPr="00FE2F10">
        <w:rPr>
          <w:rFonts w:ascii="宋体" w:hAnsi="宋体" w:cs="宋体" w:hint="eastAsia"/>
          <w:sz w:val="24"/>
          <w:szCs w:val="24"/>
        </w:rPr>
        <w:t>集气装置收集后经管道引至高空</w:t>
      </w:r>
      <w:r w:rsidRPr="00FE2F10">
        <w:rPr>
          <w:rFonts w:ascii="宋体" w:hAnsi="宋体" w:cs="宋体"/>
          <w:sz w:val="24"/>
          <w:szCs w:val="24"/>
        </w:rPr>
        <w:t>排放，废气排放</w:t>
      </w:r>
      <w:r w:rsidRPr="00FE2F10">
        <w:rPr>
          <w:rFonts w:ascii="宋体" w:hAnsi="宋体" w:cs="宋体" w:hint="eastAsia"/>
          <w:sz w:val="24"/>
          <w:szCs w:val="24"/>
        </w:rPr>
        <w:t>达到</w:t>
      </w:r>
      <w:r w:rsidRPr="00FE2F10">
        <w:rPr>
          <w:rFonts w:ascii="宋体" w:hAnsi="宋体" w:cs="宋体"/>
          <w:sz w:val="24"/>
          <w:szCs w:val="24"/>
        </w:rPr>
        <w:t>广东省《大气污染物排放限值》(DB44/27-2001) 第二时段二级标准；焊接工序产生的</w:t>
      </w:r>
      <w:r w:rsidRPr="00FE2F10">
        <w:rPr>
          <w:rFonts w:ascii="宋体" w:hAnsi="宋体" w:cs="宋体" w:hint="eastAsia"/>
          <w:sz w:val="24"/>
          <w:szCs w:val="24"/>
        </w:rPr>
        <w:t>烟尘</w:t>
      </w:r>
      <w:r w:rsidRPr="00FE2F10">
        <w:rPr>
          <w:rFonts w:ascii="宋体" w:hAnsi="宋体" w:cs="宋体"/>
          <w:sz w:val="24"/>
          <w:szCs w:val="24"/>
        </w:rPr>
        <w:t>废气</w:t>
      </w:r>
      <w:r w:rsidRPr="00FE2F10">
        <w:rPr>
          <w:rFonts w:ascii="宋体" w:hAnsi="宋体" w:cs="宋体" w:hint="eastAsia"/>
          <w:sz w:val="24"/>
          <w:szCs w:val="24"/>
        </w:rPr>
        <w:t>采用加强机械通风</w:t>
      </w:r>
      <w:r w:rsidRPr="00FE2F10">
        <w:rPr>
          <w:rFonts w:ascii="宋体" w:hAnsi="宋体" w:cs="宋体"/>
          <w:sz w:val="24"/>
          <w:szCs w:val="24"/>
        </w:rPr>
        <w:t>排放</w:t>
      </w:r>
      <w:r>
        <w:rPr>
          <w:rFonts w:ascii="宋体" w:hAnsi="宋体" w:cs="宋体" w:hint="eastAsia"/>
          <w:sz w:val="24"/>
          <w:szCs w:val="24"/>
        </w:rPr>
        <w:t>，</w:t>
      </w:r>
      <w:r w:rsidRPr="00FE2F10">
        <w:rPr>
          <w:rFonts w:ascii="宋体" w:hAnsi="宋体" w:cs="宋体"/>
          <w:sz w:val="24"/>
          <w:szCs w:val="24"/>
        </w:rPr>
        <w:t>废气排放</w:t>
      </w:r>
      <w:r w:rsidRPr="00FE2F10">
        <w:rPr>
          <w:rFonts w:ascii="宋体" w:hAnsi="宋体" w:cs="宋体" w:hint="eastAsia"/>
          <w:sz w:val="24"/>
          <w:szCs w:val="24"/>
        </w:rPr>
        <w:t>达到</w:t>
      </w:r>
      <w:r w:rsidRPr="00FE2F10">
        <w:rPr>
          <w:rFonts w:ascii="宋体" w:hAnsi="宋体" w:cs="宋体"/>
          <w:sz w:val="24"/>
          <w:szCs w:val="24"/>
        </w:rPr>
        <w:t>广东省《大气污染物排放限值》(DB44/27-2001)第二时段无组织排放监控点浓度限值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Pr>
          <w:rFonts w:ascii="宋体" w:hAnsi="宋体" w:cs="宋体" w:hint="eastAsia"/>
          <w:sz w:val="24"/>
          <w:szCs w:val="24"/>
        </w:rPr>
        <w:t>4</w:t>
      </w:r>
      <w:r w:rsidR="001B0D0A">
        <w:rPr>
          <w:rFonts w:ascii="宋体" w:hAnsi="宋体" w:cs="宋体" w:hint="eastAsia"/>
          <w:sz w:val="24"/>
          <w:szCs w:val="24"/>
        </w:rPr>
        <w:t>001</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7D3E7B" w:rsidRDefault="00D0218D" w:rsidP="008E165A">
      <w:pPr>
        <w:spacing w:line="500" w:lineRule="exact"/>
        <w:ind w:firstLineChars="200" w:firstLine="480"/>
        <w:rPr>
          <w:rFonts w:ascii="Times New Roman" w:hAnsi="Times New Roman"/>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FE2F10">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245F84">
        <w:rPr>
          <w:rFonts w:ascii="宋体" w:hAnsi="宋体" w:cs="宋体" w:hint="eastAsia"/>
          <w:sz w:val="24"/>
          <w:szCs w:val="24"/>
        </w:rPr>
        <w:t>HSJC（验字）</w:t>
      </w:r>
      <w:r w:rsidR="00D143E1">
        <w:rPr>
          <w:rFonts w:ascii="宋体" w:hAnsi="宋体" w:cs="宋体" w:hint="eastAsia"/>
          <w:sz w:val="24"/>
          <w:szCs w:val="24"/>
        </w:rPr>
        <w:t>20190</w:t>
      </w:r>
      <w:r w:rsidR="00205AF9">
        <w:rPr>
          <w:rFonts w:ascii="宋体" w:hAnsi="宋体" w:cs="宋体" w:hint="eastAsia"/>
          <w:sz w:val="24"/>
          <w:szCs w:val="24"/>
        </w:rPr>
        <w:t>8</w:t>
      </w:r>
      <w:r w:rsidR="00B64117">
        <w:rPr>
          <w:rFonts w:ascii="宋体" w:hAnsi="宋体" w:cs="宋体" w:hint="eastAsia"/>
          <w:sz w:val="24"/>
          <w:szCs w:val="24"/>
        </w:rPr>
        <w:t>2</w:t>
      </w:r>
      <w:r w:rsidR="00FE2F10">
        <w:rPr>
          <w:rFonts w:ascii="宋体" w:hAnsi="宋体" w:cs="宋体" w:hint="eastAsia"/>
          <w:sz w:val="24"/>
          <w:szCs w:val="24"/>
        </w:rPr>
        <w:t>4</w:t>
      </w:r>
      <w:r w:rsidR="001B0D0A">
        <w:rPr>
          <w:rFonts w:ascii="宋体" w:hAnsi="宋体" w:cs="宋体" w:hint="eastAsia"/>
          <w:sz w:val="24"/>
          <w:szCs w:val="24"/>
        </w:rPr>
        <w:t>001</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五、工程建设对环境的影响</w:t>
      </w:r>
    </w:p>
    <w:p w:rsidR="00292DD1" w:rsidRPr="0004010E" w:rsidRDefault="00B43542" w:rsidP="0004010E">
      <w:pPr>
        <w:spacing w:line="500" w:lineRule="exact"/>
        <w:ind w:firstLineChars="200" w:firstLine="480"/>
        <w:rPr>
          <w:rFonts w:asciiTheme="minorEastAsia" w:eastAsiaTheme="minorEastAsia" w:hAnsiTheme="minorEastAsia"/>
          <w:sz w:val="24"/>
          <w:szCs w:val="24"/>
        </w:rPr>
      </w:pPr>
      <w:r>
        <w:rPr>
          <w:rFonts w:ascii="Times New Roman" w:hint="eastAsia"/>
          <w:sz w:val="24"/>
          <w:szCs w:val="24"/>
        </w:rPr>
        <w:t>东莞市鑫韵生电子有限公司</w:t>
      </w:r>
      <w:r>
        <w:rPr>
          <w:rFonts w:ascii="Times New Roman" w:hAnsi="Times New Roman" w:hint="eastAsia"/>
          <w:sz w:val="24"/>
          <w:szCs w:val="24"/>
        </w:rPr>
        <w:t>建设项目落实了相关的污染治理措施，各污染物均实现达标排放，对周边环境的影响不大</w:t>
      </w:r>
      <w:r w:rsidR="00292DD1">
        <w:rPr>
          <w:rFonts w:ascii="Times New Roman" w:hAnsi="Times New Roman" w:hint="eastAsia"/>
          <w:sz w:val="24"/>
          <w:szCs w:val="24"/>
        </w:rPr>
        <w:t>。</w:t>
      </w:r>
    </w:p>
    <w:p w:rsidR="007D3E7B" w:rsidRDefault="00245F84" w:rsidP="00292DD1">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要求，验收监测报告总体符合相关技术规范，项目废水、废气、噪声</w:t>
      </w:r>
      <w:r w:rsidR="00731135">
        <w:rPr>
          <w:rFonts w:ascii="Times New Roman" w:hAnsi="Times New Roman" w:hint="eastAsia"/>
          <w:sz w:val="24"/>
          <w:szCs w:val="24"/>
        </w:rPr>
        <w:t>环境污染物</w:t>
      </w:r>
      <w:r>
        <w:rPr>
          <w:rFonts w:ascii="Times New Roman" w:hAnsi="Times New Roman" w:hint="eastAsia"/>
          <w:sz w:val="24"/>
          <w:szCs w:val="24"/>
        </w:rPr>
        <w:t>通过验收。项目不从事夜间生产，如若项目需</w:t>
      </w:r>
      <w:r>
        <w:rPr>
          <w:rFonts w:ascii="Times New Roman" w:hAnsi="Times New Roman" w:hint="eastAsia"/>
          <w:sz w:val="24"/>
          <w:szCs w:val="24"/>
        </w:rPr>
        <w:lastRenderedPageBreak/>
        <w:t>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7D3E7B" w:rsidRDefault="00245F84" w:rsidP="00075508">
      <w:pPr>
        <w:spacing w:line="360" w:lineRule="auto"/>
        <w:rPr>
          <w:rFonts w:ascii="Times New Roman" w:hAnsi="Times New Roman"/>
          <w:sz w:val="24"/>
          <w:szCs w:val="24"/>
        </w:rPr>
      </w:pPr>
      <w:r>
        <w:rPr>
          <w:rFonts w:ascii="Times New Roman" w:hAnsi="Times New Roman"/>
          <w:sz w:val="24"/>
          <w:szCs w:val="24"/>
        </w:rPr>
        <w:t xml:space="preserve">                       </w:t>
      </w:r>
    </w:p>
    <w:p w:rsidR="00D269A2" w:rsidRDefault="00D269A2" w:rsidP="00075508">
      <w:pPr>
        <w:spacing w:line="360" w:lineRule="auto"/>
        <w:rPr>
          <w:rFonts w:ascii="Times New Roman" w:hAnsi="Times New Roman"/>
          <w:sz w:val="24"/>
          <w:szCs w:val="24"/>
        </w:rPr>
      </w:pPr>
    </w:p>
    <w:p w:rsidR="00D269A2" w:rsidRDefault="00D269A2"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1B0D0A" w:rsidRDefault="001B0D0A" w:rsidP="00075508">
      <w:pPr>
        <w:spacing w:line="360" w:lineRule="auto"/>
        <w:rPr>
          <w:rFonts w:ascii="Times New Roman" w:hAnsi="Times New Roman"/>
          <w:sz w:val="24"/>
          <w:szCs w:val="24"/>
        </w:rPr>
      </w:pPr>
    </w:p>
    <w:p w:rsidR="00D269A2" w:rsidRDefault="00D269A2" w:rsidP="003D275A">
      <w:pPr>
        <w:spacing w:line="360" w:lineRule="auto"/>
        <w:rPr>
          <w:rFonts w:ascii="Times New Roman" w:hAnsi="Times New Roman"/>
          <w:sz w:val="24"/>
          <w:szCs w:val="24"/>
        </w:rPr>
      </w:pPr>
    </w:p>
    <w:p w:rsidR="005A6BAE" w:rsidRDefault="005A6BAE" w:rsidP="003D275A">
      <w:pPr>
        <w:spacing w:line="360" w:lineRule="auto"/>
        <w:rPr>
          <w:rFonts w:ascii="Times New Roman" w:hAnsi="Times New Roman"/>
          <w:sz w:val="24"/>
          <w:szCs w:val="24"/>
        </w:rPr>
      </w:pPr>
    </w:p>
    <w:p w:rsidR="00615CFF" w:rsidRDefault="00615CFF">
      <w:pPr>
        <w:spacing w:line="360" w:lineRule="auto"/>
        <w:ind w:firstLineChars="1100" w:firstLine="2640"/>
        <w:rPr>
          <w:rFonts w:ascii="Times New Roman" w:hAnsi="Times New Roman"/>
          <w:sz w:val="24"/>
          <w:szCs w:val="24"/>
        </w:rPr>
      </w:pPr>
    </w:p>
    <w:p w:rsidR="007D3E7B" w:rsidRDefault="00245F84">
      <w:pPr>
        <w:spacing w:line="360" w:lineRule="auto"/>
        <w:ind w:firstLineChars="1100" w:firstLine="264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sidRPr="00B43542">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AE69CA">
        <w:rPr>
          <w:rFonts w:ascii="Times New Roman" w:hint="eastAsia"/>
          <w:b/>
          <w:sz w:val="28"/>
          <w:szCs w:val="28"/>
        </w:rPr>
        <w:t>市鑫韵生电子</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201</w:t>
      </w:r>
      <w:r w:rsidRPr="00E80B01">
        <w:rPr>
          <w:rFonts w:ascii="Times New Roman" w:hAnsi="Times New Roman" w:hint="eastAsia"/>
          <w:b/>
          <w:sz w:val="24"/>
          <w:szCs w:val="24"/>
        </w:rPr>
        <w:t>9</w:t>
      </w:r>
      <w:r w:rsidR="001B0D0A">
        <w:rPr>
          <w:rFonts w:ascii="Times New Roman" w:hAnsi="Times New Roman" w:hint="eastAsia"/>
          <w:b/>
          <w:sz w:val="24"/>
          <w:szCs w:val="24"/>
        </w:rPr>
        <w:t xml:space="preserve"> </w:t>
      </w:r>
      <w:r w:rsidR="001B0D0A">
        <w:rPr>
          <w:rFonts w:ascii="Times New Roman" w:hAnsi="Times New Roman"/>
          <w:b/>
          <w:sz w:val="24"/>
          <w:szCs w:val="24"/>
        </w:rPr>
        <w:t>–</w:t>
      </w:r>
      <w:r w:rsidR="004E1FAE">
        <w:rPr>
          <w:rFonts w:ascii="Times New Roman" w:hAnsi="Times New Roman" w:hint="eastAsia"/>
          <w:b/>
          <w:sz w:val="24"/>
          <w:szCs w:val="24"/>
        </w:rPr>
        <w:t>8</w:t>
      </w:r>
      <w:r w:rsidR="00146B67" w:rsidRPr="00146B67">
        <w:rPr>
          <w:rFonts w:ascii="Times New Roman" w:hAnsi="Times New Roman" w:hint="eastAsia"/>
          <w:b/>
          <w:sz w:val="24"/>
          <w:szCs w:val="24"/>
        </w:rPr>
        <w:t>-</w:t>
      </w:r>
      <w:r w:rsidR="004E1FAE">
        <w:rPr>
          <w:rFonts w:ascii="Times New Roman" w:hAnsi="Times New Roman" w:hint="eastAsia"/>
          <w:b/>
          <w:sz w:val="24"/>
          <w:szCs w:val="24"/>
        </w:rPr>
        <w:t>28</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5A6BAE" w:rsidRDefault="005A6BAE" w:rsidP="00146B67">
      <w:pPr>
        <w:wordWrap w:val="0"/>
        <w:spacing w:line="360" w:lineRule="auto"/>
        <w:ind w:right="560" w:firstLineChars="700" w:firstLine="1968"/>
        <w:rPr>
          <w:rFonts w:ascii="Times New Roman"/>
          <w:b/>
          <w:sz w:val="28"/>
          <w:szCs w:val="28"/>
        </w:rPr>
      </w:pPr>
    </w:p>
    <w:p w:rsidR="007D3E7B" w:rsidRPr="003A48A7" w:rsidRDefault="00E80B01" w:rsidP="00FB7ECB">
      <w:pPr>
        <w:wordWrap w:val="0"/>
        <w:spacing w:line="360" w:lineRule="auto"/>
        <w:ind w:right="560" w:firstLineChars="750" w:firstLine="2108"/>
        <w:rPr>
          <w:rFonts w:ascii="Times New Roman"/>
          <w:b/>
          <w:sz w:val="28"/>
          <w:szCs w:val="28"/>
        </w:rPr>
      </w:pPr>
      <w:r w:rsidRPr="003A48A7">
        <w:rPr>
          <w:rFonts w:ascii="Times New Roman" w:hint="eastAsia"/>
          <w:b/>
          <w:sz w:val="28"/>
          <w:szCs w:val="28"/>
        </w:rPr>
        <w:lastRenderedPageBreak/>
        <w:t>东莞</w:t>
      </w:r>
      <w:r w:rsidR="00AE69CA">
        <w:rPr>
          <w:rFonts w:ascii="Times New Roman" w:hint="eastAsia"/>
          <w:b/>
          <w:sz w:val="28"/>
          <w:szCs w:val="28"/>
        </w:rPr>
        <w:t>市鑫韵生电子</w:t>
      </w:r>
      <w:r w:rsidRPr="003A48A7">
        <w:rPr>
          <w:rFonts w:ascii="Times New Roman" w:hint="eastAsia"/>
          <w:b/>
          <w:sz w:val="28"/>
          <w:szCs w:val="28"/>
        </w:rPr>
        <w:t>有限公司</w:t>
      </w:r>
      <w:r w:rsidR="00245F84" w:rsidRPr="00E14909">
        <w:rPr>
          <w:rFonts w:ascii="Times New Roman" w:hint="eastAsia"/>
          <w:b/>
          <w:sz w:val="28"/>
          <w:szCs w:val="28"/>
        </w:rPr>
        <w:t>建设项目</w:t>
      </w:r>
    </w:p>
    <w:p w:rsidR="007D3E7B" w:rsidRDefault="00245F84">
      <w:pPr>
        <w:spacing w:line="360" w:lineRule="auto"/>
        <w:ind w:firstLineChars="200" w:firstLine="562"/>
        <w:jc w:val="center"/>
        <w:rPr>
          <w:rFonts w:ascii="Times New Roman" w:hAnsi="Times New Roman"/>
          <w:b/>
          <w:sz w:val="28"/>
          <w:szCs w:val="28"/>
        </w:rPr>
      </w:pPr>
      <w:r>
        <w:rPr>
          <w:rFonts w:ascii="Times New Roman" w:hAnsi="Times New Roman" w:hint="eastAsia"/>
          <w:b/>
          <w:sz w:val="28"/>
          <w:szCs w:val="28"/>
        </w:rPr>
        <w:t>竣工环保验收小组名单</w:t>
      </w:r>
    </w:p>
    <w:tbl>
      <w:tblPr>
        <w:tblW w:w="916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
        <w:gridCol w:w="2115"/>
        <w:gridCol w:w="1680"/>
        <w:gridCol w:w="1260"/>
        <w:gridCol w:w="2160"/>
        <w:gridCol w:w="930"/>
      </w:tblGrid>
      <w:tr w:rsidR="007D3E7B">
        <w:tc>
          <w:tcPr>
            <w:tcW w:w="102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姓名</w:t>
            </w:r>
          </w:p>
        </w:tc>
        <w:tc>
          <w:tcPr>
            <w:tcW w:w="2115"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工作单位</w:t>
            </w:r>
          </w:p>
        </w:tc>
        <w:tc>
          <w:tcPr>
            <w:tcW w:w="168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电话</w:t>
            </w:r>
          </w:p>
        </w:tc>
        <w:tc>
          <w:tcPr>
            <w:tcW w:w="12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职称</w:t>
            </w:r>
            <w:r>
              <w:rPr>
                <w:rFonts w:ascii="Times New Roman" w:hAnsi="Times New Roman"/>
                <w:b/>
                <w:sz w:val="24"/>
                <w:szCs w:val="24"/>
              </w:rPr>
              <w:t>/</w:t>
            </w:r>
            <w:r>
              <w:rPr>
                <w:rFonts w:ascii="Times New Roman" w:hAnsi="Times New Roman" w:hint="eastAsia"/>
                <w:b/>
                <w:sz w:val="24"/>
                <w:szCs w:val="24"/>
              </w:rPr>
              <w:t>职务</w:t>
            </w:r>
          </w:p>
        </w:tc>
        <w:tc>
          <w:tcPr>
            <w:tcW w:w="216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930" w:type="dxa"/>
            <w:vAlign w:val="center"/>
          </w:tcPr>
          <w:p w:rsidR="007D3E7B" w:rsidRDefault="00245F84">
            <w:pPr>
              <w:spacing w:line="360" w:lineRule="auto"/>
              <w:jc w:val="center"/>
              <w:rPr>
                <w:rFonts w:ascii="Times New Roman" w:hAnsi="Times New Roman"/>
                <w:b/>
                <w:sz w:val="24"/>
                <w:szCs w:val="24"/>
              </w:rPr>
            </w:pPr>
            <w:r>
              <w:rPr>
                <w:rFonts w:ascii="Times New Roman" w:hAnsi="Times New Roman" w:hint="eastAsia"/>
                <w:b/>
                <w:sz w:val="24"/>
                <w:szCs w:val="24"/>
              </w:rPr>
              <w:t>签名</w:t>
            </w:r>
          </w:p>
        </w:tc>
      </w:tr>
      <w:tr w:rsidR="007D3E7B">
        <w:trPr>
          <w:trHeight w:val="8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86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9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2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53"/>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r w:rsidR="007D3E7B">
        <w:trPr>
          <w:trHeight w:val="968"/>
        </w:trPr>
        <w:tc>
          <w:tcPr>
            <w:tcW w:w="1020" w:type="dxa"/>
            <w:vAlign w:val="center"/>
          </w:tcPr>
          <w:p w:rsidR="007D3E7B" w:rsidRDefault="007D3E7B">
            <w:pPr>
              <w:spacing w:line="360" w:lineRule="auto"/>
              <w:jc w:val="center"/>
              <w:rPr>
                <w:rFonts w:ascii="Times New Roman" w:hAnsi="Times New Roman"/>
                <w:sz w:val="24"/>
                <w:szCs w:val="24"/>
              </w:rPr>
            </w:pPr>
          </w:p>
        </w:tc>
        <w:tc>
          <w:tcPr>
            <w:tcW w:w="2115" w:type="dxa"/>
            <w:vAlign w:val="center"/>
          </w:tcPr>
          <w:p w:rsidR="007D3E7B" w:rsidRDefault="007D3E7B">
            <w:pPr>
              <w:spacing w:line="360" w:lineRule="auto"/>
              <w:rPr>
                <w:rFonts w:ascii="Times New Roman" w:hAnsi="Times New Roman"/>
                <w:sz w:val="24"/>
                <w:szCs w:val="24"/>
              </w:rPr>
            </w:pPr>
          </w:p>
        </w:tc>
        <w:tc>
          <w:tcPr>
            <w:tcW w:w="1680" w:type="dxa"/>
            <w:vAlign w:val="center"/>
          </w:tcPr>
          <w:p w:rsidR="007D3E7B" w:rsidRDefault="007D3E7B">
            <w:pPr>
              <w:spacing w:line="360" w:lineRule="auto"/>
              <w:jc w:val="center"/>
              <w:rPr>
                <w:rFonts w:ascii="Times New Roman" w:hAnsi="Times New Roman"/>
                <w:sz w:val="24"/>
                <w:szCs w:val="24"/>
              </w:rPr>
            </w:pPr>
          </w:p>
        </w:tc>
        <w:tc>
          <w:tcPr>
            <w:tcW w:w="1260" w:type="dxa"/>
            <w:vAlign w:val="center"/>
          </w:tcPr>
          <w:p w:rsidR="007D3E7B" w:rsidRDefault="007D3E7B">
            <w:pPr>
              <w:spacing w:line="360" w:lineRule="auto"/>
              <w:jc w:val="center"/>
              <w:rPr>
                <w:rFonts w:ascii="Times New Roman" w:hAnsi="Times New Roman"/>
                <w:sz w:val="24"/>
                <w:szCs w:val="24"/>
              </w:rPr>
            </w:pPr>
          </w:p>
        </w:tc>
        <w:tc>
          <w:tcPr>
            <w:tcW w:w="2160" w:type="dxa"/>
            <w:vAlign w:val="center"/>
          </w:tcPr>
          <w:p w:rsidR="007D3E7B" w:rsidRDefault="007D3E7B">
            <w:pPr>
              <w:spacing w:line="360" w:lineRule="auto"/>
              <w:jc w:val="center"/>
              <w:rPr>
                <w:rFonts w:ascii="Times New Roman" w:hAnsi="Times New Roman"/>
                <w:sz w:val="24"/>
                <w:szCs w:val="24"/>
              </w:rPr>
            </w:pPr>
          </w:p>
        </w:tc>
        <w:tc>
          <w:tcPr>
            <w:tcW w:w="930" w:type="dxa"/>
            <w:vAlign w:val="center"/>
          </w:tcPr>
          <w:p w:rsidR="007D3E7B" w:rsidRDefault="007D3E7B">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5CB" w:rsidRDefault="006E05CB" w:rsidP="007D3E7B">
      <w:r>
        <w:separator/>
      </w:r>
    </w:p>
  </w:endnote>
  <w:endnote w:type="continuationSeparator" w:id="0">
    <w:p w:rsidR="006E05CB" w:rsidRDefault="006E05CB"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CB" w:rsidRDefault="007A1E6F">
    <w:pPr>
      <w:pStyle w:val="a6"/>
      <w:framePr w:wrap="around" w:vAnchor="text" w:hAnchor="margin" w:xAlign="right" w:y="1"/>
      <w:rPr>
        <w:rStyle w:val="aa"/>
      </w:rPr>
    </w:pPr>
    <w:r>
      <w:rPr>
        <w:rStyle w:val="aa"/>
      </w:rPr>
      <w:fldChar w:fldCharType="begin"/>
    </w:r>
    <w:r w:rsidR="006E05CB">
      <w:rPr>
        <w:rStyle w:val="aa"/>
      </w:rPr>
      <w:instrText xml:space="preserve">PAGE  </w:instrText>
    </w:r>
    <w:r>
      <w:rPr>
        <w:rStyle w:val="aa"/>
      </w:rPr>
      <w:fldChar w:fldCharType="end"/>
    </w:r>
  </w:p>
  <w:p w:rsidR="006E05CB" w:rsidRDefault="006E05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CB" w:rsidRDefault="007A1E6F">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6E05CB" w:rsidRDefault="007A1E6F">
                <w:pPr>
                  <w:pStyle w:val="a6"/>
                  <w:rPr>
                    <w:rStyle w:val="aa"/>
                  </w:rPr>
                </w:pPr>
                <w:r>
                  <w:rPr>
                    <w:rStyle w:val="aa"/>
                  </w:rPr>
                  <w:fldChar w:fldCharType="begin"/>
                </w:r>
                <w:r w:rsidR="006E05CB">
                  <w:rPr>
                    <w:rStyle w:val="aa"/>
                  </w:rPr>
                  <w:instrText xml:space="preserve">PAGE  </w:instrText>
                </w:r>
                <w:r>
                  <w:rPr>
                    <w:rStyle w:val="aa"/>
                  </w:rPr>
                  <w:fldChar w:fldCharType="separate"/>
                </w:r>
                <w:r w:rsidR="004E1FAE">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5CB" w:rsidRDefault="006E05CB" w:rsidP="007D3E7B">
      <w:r>
        <w:separator/>
      </w:r>
    </w:p>
  </w:footnote>
  <w:footnote w:type="continuationSeparator" w:id="0">
    <w:p w:rsidR="006E05CB" w:rsidRDefault="006E05CB"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5BD4"/>
    <w:rsid w:val="00075508"/>
    <w:rsid w:val="0008157D"/>
    <w:rsid w:val="00083725"/>
    <w:rsid w:val="000A2143"/>
    <w:rsid w:val="000A7452"/>
    <w:rsid w:val="000B2B08"/>
    <w:rsid w:val="000B5743"/>
    <w:rsid w:val="000E06A5"/>
    <w:rsid w:val="000E6425"/>
    <w:rsid w:val="000F6B0E"/>
    <w:rsid w:val="00113850"/>
    <w:rsid w:val="00114540"/>
    <w:rsid w:val="00146B67"/>
    <w:rsid w:val="00166E19"/>
    <w:rsid w:val="001823C6"/>
    <w:rsid w:val="00186A11"/>
    <w:rsid w:val="00191D1D"/>
    <w:rsid w:val="00196031"/>
    <w:rsid w:val="001A060B"/>
    <w:rsid w:val="001A61DF"/>
    <w:rsid w:val="001A744A"/>
    <w:rsid w:val="001B0D0A"/>
    <w:rsid w:val="001B1350"/>
    <w:rsid w:val="001D2F77"/>
    <w:rsid w:val="001D3A73"/>
    <w:rsid w:val="001D4C0C"/>
    <w:rsid w:val="001F5409"/>
    <w:rsid w:val="00205AF9"/>
    <w:rsid w:val="00205D09"/>
    <w:rsid w:val="00216DE5"/>
    <w:rsid w:val="00223D24"/>
    <w:rsid w:val="00236595"/>
    <w:rsid w:val="002423C0"/>
    <w:rsid w:val="00245F84"/>
    <w:rsid w:val="00252905"/>
    <w:rsid w:val="00273FB1"/>
    <w:rsid w:val="00282030"/>
    <w:rsid w:val="00282484"/>
    <w:rsid w:val="00292DD1"/>
    <w:rsid w:val="002937B1"/>
    <w:rsid w:val="002B0B95"/>
    <w:rsid w:val="002D7F94"/>
    <w:rsid w:val="002E067A"/>
    <w:rsid w:val="002E201C"/>
    <w:rsid w:val="002F35E4"/>
    <w:rsid w:val="00312846"/>
    <w:rsid w:val="00320690"/>
    <w:rsid w:val="00321173"/>
    <w:rsid w:val="0032655A"/>
    <w:rsid w:val="003321A4"/>
    <w:rsid w:val="00347EF0"/>
    <w:rsid w:val="00354D4B"/>
    <w:rsid w:val="00375E84"/>
    <w:rsid w:val="00382558"/>
    <w:rsid w:val="00390B46"/>
    <w:rsid w:val="00392C17"/>
    <w:rsid w:val="003A48A7"/>
    <w:rsid w:val="003A7328"/>
    <w:rsid w:val="003B2F78"/>
    <w:rsid w:val="003B6946"/>
    <w:rsid w:val="003C7DF2"/>
    <w:rsid w:val="003D275A"/>
    <w:rsid w:val="003E07DB"/>
    <w:rsid w:val="004203F6"/>
    <w:rsid w:val="0042509B"/>
    <w:rsid w:val="0043007D"/>
    <w:rsid w:val="0044159B"/>
    <w:rsid w:val="0044714E"/>
    <w:rsid w:val="0046095A"/>
    <w:rsid w:val="0047439B"/>
    <w:rsid w:val="004819A4"/>
    <w:rsid w:val="00481D1C"/>
    <w:rsid w:val="0048612E"/>
    <w:rsid w:val="00486F63"/>
    <w:rsid w:val="00494D53"/>
    <w:rsid w:val="004E1FAE"/>
    <w:rsid w:val="004F042F"/>
    <w:rsid w:val="00515169"/>
    <w:rsid w:val="00527390"/>
    <w:rsid w:val="00541CEA"/>
    <w:rsid w:val="0055308C"/>
    <w:rsid w:val="005639D0"/>
    <w:rsid w:val="00564D09"/>
    <w:rsid w:val="00564E0D"/>
    <w:rsid w:val="00574E8D"/>
    <w:rsid w:val="00575D9A"/>
    <w:rsid w:val="00587573"/>
    <w:rsid w:val="00591C2A"/>
    <w:rsid w:val="00594BA1"/>
    <w:rsid w:val="005A6BAE"/>
    <w:rsid w:val="005F0D70"/>
    <w:rsid w:val="00602803"/>
    <w:rsid w:val="00614532"/>
    <w:rsid w:val="00615CFF"/>
    <w:rsid w:val="00647BC7"/>
    <w:rsid w:val="00670C78"/>
    <w:rsid w:val="006A6F6D"/>
    <w:rsid w:val="006D0648"/>
    <w:rsid w:val="006E05CB"/>
    <w:rsid w:val="0071566A"/>
    <w:rsid w:val="00731135"/>
    <w:rsid w:val="00735E91"/>
    <w:rsid w:val="00751DD0"/>
    <w:rsid w:val="007532E5"/>
    <w:rsid w:val="007551B1"/>
    <w:rsid w:val="00762358"/>
    <w:rsid w:val="00783601"/>
    <w:rsid w:val="007975E7"/>
    <w:rsid w:val="007A1E6F"/>
    <w:rsid w:val="007A5762"/>
    <w:rsid w:val="007A7D30"/>
    <w:rsid w:val="007B0687"/>
    <w:rsid w:val="007D3E7B"/>
    <w:rsid w:val="007E1B0C"/>
    <w:rsid w:val="007F23A6"/>
    <w:rsid w:val="007F6F07"/>
    <w:rsid w:val="00823904"/>
    <w:rsid w:val="00836A6F"/>
    <w:rsid w:val="00843776"/>
    <w:rsid w:val="00846B7F"/>
    <w:rsid w:val="008604A8"/>
    <w:rsid w:val="00863F8B"/>
    <w:rsid w:val="00867E52"/>
    <w:rsid w:val="00871ED3"/>
    <w:rsid w:val="00892AD3"/>
    <w:rsid w:val="008B2735"/>
    <w:rsid w:val="008E165A"/>
    <w:rsid w:val="00925BA7"/>
    <w:rsid w:val="00926E5C"/>
    <w:rsid w:val="00945CA3"/>
    <w:rsid w:val="009467F9"/>
    <w:rsid w:val="00960249"/>
    <w:rsid w:val="009710D1"/>
    <w:rsid w:val="0098079B"/>
    <w:rsid w:val="00983819"/>
    <w:rsid w:val="009D0B87"/>
    <w:rsid w:val="009D2E72"/>
    <w:rsid w:val="009D532A"/>
    <w:rsid w:val="009E2701"/>
    <w:rsid w:val="00A10A9E"/>
    <w:rsid w:val="00A21C33"/>
    <w:rsid w:val="00A25358"/>
    <w:rsid w:val="00A34F37"/>
    <w:rsid w:val="00A367FF"/>
    <w:rsid w:val="00A43E9D"/>
    <w:rsid w:val="00A540C1"/>
    <w:rsid w:val="00A873FF"/>
    <w:rsid w:val="00AC5163"/>
    <w:rsid w:val="00AD4648"/>
    <w:rsid w:val="00AD7DA6"/>
    <w:rsid w:val="00AE3ED8"/>
    <w:rsid w:val="00AE69CA"/>
    <w:rsid w:val="00B0247A"/>
    <w:rsid w:val="00B43542"/>
    <w:rsid w:val="00B44B83"/>
    <w:rsid w:val="00B47596"/>
    <w:rsid w:val="00B51940"/>
    <w:rsid w:val="00B62610"/>
    <w:rsid w:val="00B64117"/>
    <w:rsid w:val="00B937D6"/>
    <w:rsid w:val="00BA6426"/>
    <w:rsid w:val="00BB782D"/>
    <w:rsid w:val="00BC2464"/>
    <w:rsid w:val="00BC4924"/>
    <w:rsid w:val="00BD332F"/>
    <w:rsid w:val="00BE4B4D"/>
    <w:rsid w:val="00BF6937"/>
    <w:rsid w:val="00C03AA1"/>
    <w:rsid w:val="00C21863"/>
    <w:rsid w:val="00C531CE"/>
    <w:rsid w:val="00C72520"/>
    <w:rsid w:val="00C73DA4"/>
    <w:rsid w:val="00C75C89"/>
    <w:rsid w:val="00C92EDB"/>
    <w:rsid w:val="00CA2DCD"/>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437D9"/>
    <w:rsid w:val="00D50A3E"/>
    <w:rsid w:val="00D572DE"/>
    <w:rsid w:val="00D77E29"/>
    <w:rsid w:val="00D80727"/>
    <w:rsid w:val="00DA3A3E"/>
    <w:rsid w:val="00DC6F70"/>
    <w:rsid w:val="00DC7123"/>
    <w:rsid w:val="00DF0A4D"/>
    <w:rsid w:val="00E14909"/>
    <w:rsid w:val="00E17153"/>
    <w:rsid w:val="00E434E7"/>
    <w:rsid w:val="00E46716"/>
    <w:rsid w:val="00E62D8F"/>
    <w:rsid w:val="00E66D29"/>
    <w:rsid w:val="00E80B01"/>
    <w:rsid w:val="00E946AC"/>
    <w:rsid w:val="00EA1460"/>
    <w:rsid w:val="00EA6291"/>
    <w:rsid w:val="00EC7934"/>
    <w:rsid w:val="00EE0DA2"/>
    <w:rsid w:val="00EE6203"/>
    <w:rsid w:val="00EF2334"/>
    <w:rsid w:val="00F02CD2"/>
    <w:rsid w:val="00F05A02"/>
    <w:rsid w:val="00F0697B"/>
    <w:rsid w:val="00F55E09"/>
    <w:rsid w:val="00F60478"/>
    <w:rsid w:val="00F77051"/>
    <w:rsid w:val="00F86066"/>
    <w:rsid w:val="00FA01D3"/>
    <w:rsid w:val="00FA573D"/>
    <w:rsid w:val="00FA7433"/>
    <w:rsid w:val="00FB3D07"/>
    <w:rsid w:val="00FB7ECB"/>
    <w:rsid w:val="00FC189C"/>
    <w:rsid w:val="00FE2F10"/>
    <w:rsid w:val="00FE4171"/>
    <w:rsid w:val="00FE77DB"/>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763E5C-00AF-43E1-8E57-E850D24F0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2095</TotalTime>
  <Pages>6</Pages>
  <Words>1848</Words>
  <Characters>854</Characters>
  <Application>Microsoft Office Word</Application>
  <DocSecurity>0</DocSecurity>
  <Lines>7</Lines>
  <Paragraphs>5</Paragraphs>
  <ScaleCrop>false</ScaleCrop>
  <Company>China</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86</cp:revision>
  <cp:lastPrinted>2019-07-02T06:10:00Z</cp:lastPrinted>
  <dcterms:created xsi:type="dcterms:W3CDTF">2018-01-18T08:34:00Z</dcterms:created>
  <dcterms:modified xsi:type="dcterms:W3CDTF">2019-09-11T00:55:00Z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