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3966DE">
      <w:pPr>
        <w:spacing w:line="360" w:lineRule="auto"/>
        <w:ind w:leftChars="272" w:left="3522" w:hangingChars="1050" w:hanging="295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3966DE" w:rsidRPr="003966DE">
        <w:rPr>
          <w:rFonts w:ascii="Times New Roman"/>
          <w:b/>
          <w:sz w:val="28"/>
          <w:szCs w:val="28"/>
        </w:rPr>
        <w:t>铠镒达电子科技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3966DE">
        <w:rPr>
          <w:rFonts w:ascii="Times New Roman" w:hint="eastAsia"/>
          <w:sz w:val="24"/>
          <w:szCs w:val="24"/>
        </w:rPr>
        <w:t>2</w:t>
      </w:r>
      <w:r>
        <w:rPr>
          <w:rFonts w:ascii="Times New Roman" w:hint="eastAsia"/>
          <w:sz w:val="24"/>
          <w:szCs w:val="24"/>
        </w:rPr>
        <w:t>月</w:t>
      </w:r>
      <w:r w:rsidR="00F52B24">
        <w:rPr>
          <w:rFonts w:ascii="Times New Roman" w:hint="eastAsia"/>
          <w:sz w:val="24"/>
          <w:szCs w:val="24"/>
        </w:rPr>
        <w:t>1</w:t>
      </w:r>
      <w:r w:rsidR="004C1A07">
        <w:rPr>
          <w:rFonts w:ascii="Times New Roman" w:hint="eastAsia"/>
          <w:sz w:val="24"/>
          <w:szCs w:val="24"/>
        </w:rPr>
        <w:t>5</w:t>
      </w:r>
      <w:r>
        <w:rPr>
          <w:rFonts w:ascii="Times New Roman" w:hint="eastAsia"/>
          <w:sz w:val="24"/>
          <w:szCs w:val="24"/>
        </w:rPr>
        <w:t>日东莞</w:t>
      </w:r>
      <w:r w:rsidR="00B273AD">
        <w:rPr>
          <w:rFonts w:ascii="Times New Roman" w:hint="eastAsia"/>
          <w:sz w:val="24"/>
          <w:szCs w:val="24"/>
        </w:rPr>
        <w:t>市</w:t>
      </w:r>
      <w:r w:rsidR="003966DE" w:rsidRPr="003966DE">
        <w:rPr>
          <w:rFonts w:ascii="Times New Roman"/>
          <w:sz w:val="24"/>
          <w:szCs w:val="24"/>
        </w:rPr>
        <w:t>铠镒达电子科技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3966DE" w:rsidRPr="003966DE">
        <w:rPr>
          <w:rFonts w:ascii="Times New Roman"/>
          <w:sz w:val="24"/>
          <w:szCs w:val="24"/>
        </w:rPr>
        <w:t>铠镒达电子科技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3966DE" w:rsidRPr="003966DE">
        <w:t>铠镒达电子科技</w:t>
      </w:r>
      <w:r>
        <w:rPr>
          <w:rFonts w:cs="Times New Roman" w:hint="eastAsia"/>
        </w:rPr>
        <w:t>有限公司位于</w:t>
      </w:r>
      <w:r w:rsidR="003966DE">
        <w:t>广东省东莞市虎门镇白沙路北</w:t>
      </w:r>
      <w:r w:rsidR="003966DE">
        <w:t>19</w:t>
      </w:r>
      <w:r w:rsidR="003966DE">
        <w:t>号</w:t>
      </w:r>
      <w:r w:rsidR="003966DE">
        <w:t>206</w:t>
      </w:r>
      <w:r w:rsidR="003966DE">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w:t>
      </w:r>
      <w:r w:rsidR="003966DE">
        <w:rPr>
          <w:rFonts w:cs="Times New Roman" w:hint="eastAsia"/>
          <w:color w:val="000000"/>
        </w:rPr>
        <w:t>1</w:t>
      </w:r>
      <w:r w:rsidR="00DC6F70" w:rsidRPr="00DC6F70">
        <w:rPr>
          <w:rFonts w:cs="Times New Roman"/>
          <w:color w:val="000000"/>
        </w:rPr>
        <w:t>′</w:t>
      </w:r>
      <w:r w:rsidR="003966DE">
        <w:rPr>
          <w:rFonts w:cs="Times New Roman" w:hint="eastAsia"/>
          <w:color w:val="000000"/>
        </w:rPr>
        <w:t>48.87</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3966DE">
        <w:rPr>
          <w:rFonts w:cs="Times New Roman" w:hint="eastAsia"/>
          <w:color w:val="000000"/>
        </w:rPr>
        <w:t>39</w:t>
      </w:r>
      <w:r w:rsidR="00DC6F70" w:rsidRPr="00DC6F70">
        <w:rPr>
          <w:rFonts w:cs="Times New Roman"/>
          <w:color w:val="000000"/>
        </w:rPr>
        <w:t>′</w:t>
      </w:r>
      <w:r w:rsidR="003966DE">
        <w:rPr>
          <w:rFonts w:cs="Times New Roman" w:hint="eastAsia"/>
          <w:color w:val="000000"/>
        </w:rPr>
        <w:t>2</w:t>
      </w:r>
      <w:r w:rsidR="00F52B24">
        <w:rPr>
          <w:rFonts w:cs="Times New Roman" w:hint="eastAsia"/>
          <w:color w:val="000000"/>
        </w:rPr>
        <w:t>7.</w:t>
      </w:r>
      <w:r w:rsidR="003966DE">
        <w:rPr>
          <w:rFonts w:cs="Times New Roman" w:hint="eastAsia"/>
          <w:color w:val="000000"/>
        </w:rPr>
        <w:t>59</w:t>
      </w:r>
      <w:r w:rsidR="00DC6F70" w:rsidRPr="00DC6F70">
        <w:rPr>
          <w:rFonts w:cs="Times New Roman"/>
          <w:color w:val="000000"/>
        </w:rPr>
        <w:t>"</w:t>
      </w:r>
      <w:r w:rsidRPr="00DC6F70">
        <w:rPr>
          <w:rFonts w:cs="Times New Roman" w:hint="eastAsia"/>
          <w:color w:val="000000"/>
        </w:rPr>
        <w:t>）。项目所在厂房为租用，占地面积</w:t>
      </w:r>
      <w:r w:rsidR="003966DE">
        <w:rPr>
          <w:rFonts w:cs="Times New Roman" w:hint="eastAsia"/>
          <w:color w:val="000000"/>
        </w:rPr>
        <w:t>80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3966DE">
        <w:rPr>
          <w:rFonts w:cs="Times New Roman" w:hint="eastAsia"/>
          <w:color w:val="000000"/>
        </w:rPr>
        <w:t>80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F52B24">
        <w:rPr>
          <w:rFonts w:cs="Times New Roman" w:hint="eastAsia"/>
        </w:rPr>
        <w:t>3</w:t>
      </w:r>
      <w:r w:rsidR="0097209D">
        <w:rPr>
          <w:rFonts w:cs="Times New Roman" w:hint="eastAsia"/>
        </w:rPr>
        <w:t>0</w:t>
      </w:r>
      <w:r w:rsidR="00D25B6B">
        <w:rPr>
          <w:rFonts w:cs="Times New Roman" w:hint="eastAsia"/>
        </w:rPr>
        <w:t>0</w:t>
      </w:r>
      <w:r>
        <w:rPr>
          <w:rFonts w:cs="Times New Roman" w:hint="eastAsia"/>
        </w:rPr>
        <w:t>万元，设有员工</w:t>
      </w:r>
      <w:r w:rsidR="003966DE">
        <w:rPr>
          <w:rFonts w:cs="Times New Roman" w:hint="eastAsia"/>
        </w:rPr>
        <w:t>15</w:t>
      </w:r>
      <w:r>
        <w:rPr>
          <w:rFonts w:cs="Times New Roman" w:hint="eastAsia"/>
        </w:rPr>
        <w:t>人，主要从事</w:t>
      </w:r>
      <w:r w:rsidR="007A6D35">
        <w:rPr>
          <w:rFonts w:cs="Times New Roman" w:hint="eastAsia"/>
        </w:rPr>
        <w:t>数据线、塑胶配件</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7A6D35">
        <w:rPr>
          <w:rFonts w:cs="Times New Roman" w:hint="eastAsia"/>
        </w:rPr>
        <w:t>数据线</w:t>
      </w:r>
      <w:r w:rsidR="007A6D35">
        <w:rPr>
          <w:rFonts w:cs="Times New Roman" w:hint="eastAsia"/>
        </w:rPr>
        <w:t>10</w:t>
      </w:r>
      <w:r w:rsidR="007A6D35">
        <w:rPr>
          <w:rFonts w:cs="Times New Roman" w:hint="eastAsia"/>
        </w:rPr>
        <w:t>万条、塑胶配件</w:t>
      </w:r>
      <w:r w:rsidR="007A6D35">
        <w:rPr>
          <w:rFonts w:cs="Times New Roman" w:hint="eastAsia"/>
        </w:rPr>
        <w:t>120</w:t>
      </w:r>
      <w:r w:rsidR="007A6D35">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7A6D35" w:rsidRPr="003966DE">
        <w:t>铠镒达电子科技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A6D35">
        <w:rPr>
          <w:rFonts w:cs="Times New Roman" w:hint="eastAsia"/>
          <w:color w:val="000000"/>
        </w:rPr>
        <w:t>14983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7A6D35">
        <w:rPr>
          <w:rFonts w:cs="Times New Roman" w:hint="eastAsia"/>
        </w:rPr>
        <w:t>8</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F52B24">
        <w:rPr>
          <w:rFonts w:ascii="Times New Roman" w:hAnsi="Times New Roman" w:hint="eastAsia"/>
          <w:sz w:val="24"/>
        </w:rPr>
        <w:t>3</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7A6D35">
        <w:rPr>
          <w:rFonts w:ascii="Times New Roman" w:hAnsi="Times New Roman" w:hint="eastAsia"/>
          <w:sz w:val="24"/>
        </w:rPr>
        <w:t>7.5</w:t>
      </w:r>
      <w:r>
        <w:rPr>
          <w:rFonts w:ascii="Times New Roman" w:hint="eastAsia"/>
          <w:sz w:val="24"/>
        </w:rPr>
        <w:t>万元，占总投资的</w:t>
      </w:r>
      <w:r w:rsidR="00F52B24">
        <w:rPr>
          <w:rFonts w:ascii="Times New Roman" w:hAnsi="Times New Roman" w:hint="eastAsia"/>
          <w:sz w:val="24"/>
        </w:rPr>
        <w:t>2</w:t>
      </w:r>
      <w:r w:rsidR="007A6D35">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4C1A07">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7A6D35" w:rsidRPr="007A6D35">
        <w:rPr>
          <w:rFonts w:ascii="Times New Roman" w:hAnsi="Times New Roman"/>
          <w:sz w:val="24"/>
          <w:szCs w:val="24"/>
        </w:rPr>
        <w:t>冷却用水不添加任何药剂，循环使用，不外排。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lastRenderedPageBreak/>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7323E6">
        <w:rPr>
          <w:rFonts w:ascii="Times New Roman" w:hint="eastAsia"/>
          <w:sz w:val="24"/>
          <w:szCs w:val="24"/>
        </w:rPr>
        <w:t>机加工工序产生的金属碎屑采用自然沉降，定期清扫，加强机械通风措施，符合环保有关要求；</w:t>
      </w:r>
      <w:r w:rsidR="007A6D35" w:rsidRPr="007323E6">
        <w:rPr>
          <w:rFonts w:ascii="Times New Roman"/>
          <w:sz w:val="24"/>
          <w:szCs w:val="24"/>
        </w:rPr>
        <w:t>注塑成型</w:t>
      </w:r>
      <w:r w:rsidR="00D804D5" w:rsidRPr="00D804D5">
        <w:rPr>
          <w:rFonts w:ascii="Times New Roman"/>
          <w:sz w:val="24"/>
          <w:szCs w:val="24"/>
        </w:rPr>
        <w:t>工序产生的</w:t>
      </w:r>
      <w:r w:rsidR="004C1A07">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7323E6" w:rsidRPr="007323E6">
        <w:rPr>
          <w:rFonts w:ascii="Times New Roman"/>
          <w:sz w:val="24"/>
          <w:szCs w:val="24"/>
        </w:rPr>
        <w:t>《合成树脂工业污染物排放标准》（</w:t>
      </w:r>
      <w:r w:rsidR="007323E6" w:rsidRPr="007323E6">
        <w:rPr>
          <w:rFonts w:ascii="Times New Roman"/>
          <w:sz w:val="24"/>
          <w:szCs w:val="24"/>
        </w:rPr>
        <w:t>GB31572-2015</w:t>
      </w:r>
      <w:r w:rsidR="007323E6" w:rsidRPr="007323E6">
        <w:rPr>
          <w:rFonts w:ascii="Times New Roman"/>
          <w:sz w:val="24"/>
          <w:szCs w:val="24"/>
        </w:rPr>
        <w:t>）表</w:t>
      </w:r>
      <w:r w:rsidR="007323E6" w:rsidRPr="007323E6">
        <w:rPr>
          <w:rFonts w:ascii="Times New Roman"/>
          <w:sz w:val="24"/>
          <w:szCs w:val="24"/>
        </w:rPr>
        <w:t>4</w:t>
      </w:r>
      <w:r w:rsidR="007323E6" w:rsidRPr="007323E6">
        <w:rPr>
          <w:rFonts w:ascii="Times New Roman"/>
          <w:sz w:val="24"/>
          <w:szCs w:val="24"/>
        </w:rPr>
        <w:t>大气污染物排放限值；焊锡工序产生的废气经</w:t>
      </w:r>
      <w:r w:rsidR="007323E6" w:rsidRPr="00D804D5">
        <w:rPr>
          <w:rFonts w:ascii="Times New Roman" w:hint="eastAsia"/>
          <w:sz w:val="24"/>
          <w:szCs w:val="24"/>
        </w:rPr>
        <w:t>集气装置</w:t>
      </w:r>
      <w:r w:rsidR="007323E6" w:rsidRPr="007323E6">
        <w:rPr>
          <w:rFonts w:ascii="Times New Roman"/>
          <w:sz w:val="24"/>
          <w:szCs w:val="24"/>
        </w:rPr>
        <w:t>收集后高空排放，废气排放</w:t>
      </w:r>
      <w:r w:rsidR="007323E6" w:rsidRPr="007323E6">
        <w:rPr>
          <w:rFonts w:ascii="Times New Roman" w:hint="eastAsia"/>
          <w:sz w:val="24"/>
          <w:szCs w:val="24"/>
        </w:rPr>
        <w:t>达到</w:t>
      </w:r>
      <w:r w:rsidR="007323E6" w:rsidRPr="007323E6">
        <w:rPr>
          <w:rFonts w:ascii="Times New Roman"/>
          <w:sz w:val="24"/>
          <w:szCs w:val="24"/>
        </w:rPr>
        <w:t>广东省《大气污染物排放限值》</w:t>
      </w:r>
      <w:r w:rsidR="007323E6" w:rsidRPr="007323E6">
        <w:rPr>
          <w:rFonts w:ascii="Times New Roman"/>
          <w:sz w:val="24"/>
          <w:szCs w:val="24"/>
        </w:rPr>
        <w:t>(DB 44/27-2001)</w:t>
      </w:r>
      <w:r w:rsidR="007323E6" w:rsidRPr="007323E6">
        <w:rPr>
          <w:rFonts w:ascii="Times New Roman"/>
          <w:sz w:val="24"/>
          <w:szCs w:val="24"/>
        </w:rPr>
        <w:t>第二时段二级标准</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323E6">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C1A07">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212</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7323E6" w:rsidRPr="007A6D35">
        <w:rPr>
          <w:rFonts w:ascii="Times New Roman" w:hAnsi="Times New Roman"/>
          <w:sz w:val="24"/>
          <w:szCs w:val="24"/>
        </w:rPr>
        <w:t>冷却用水不添加任何药剂，循环使用，不外排。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D804D5"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7323E6">
        <w:rPr>
          <w:rFonts w:ascii="Times New Roman" w:hint="eastAsia"/>
          <w:sz w:val="24"/>
          <w:szCs w:val="24"/>
        </w:rPr>
        <w:t>机加工工序产生的金属碎屑采用自然沉降，定期清扫，加强机械通风措施，符合环保有关要求；</w:t>
      </w:r>
      <w:r w:rsidR="007323E6" w:rsidRPr="007323E6">
        <w:rPr>
          <w:rFonts w:ascii="Times New Roman"/>
          <w:sz w:val="24"/>
          <w:szCs w:val="24"/>
        </w:rPr>
        <w:t>注塑成型</w:t>
      </w:r>
      <w:r w:rsidR="007323E6" w:rsidRPr="00D804D5">
        <w:rPr>
          <w:rFonts w:ascii="Times New Roman"/>
          <w:sz w:val="24"/>
          <w:szCs w:val="24"/>
        </w:rPr>
        <w:t>工序产生的</w:t>
      </w:r>
      <w:r w:rsidR="004C1A07">
        <w:rPr>
          <w:rFonts w:ascii="Times New Roman" w:hint="eastAsia"/>
          <w:sz w:val="24"/>
          <w:szCs w:val="24"/>
        </w:rPr>
        <w:t>有机</w:t>
      </w:r>
      <w:r w:rsidR="007323E6" w:rsidRPr="00D804D5">
        <w:rPr>
          <w:rFonts w:ascii="Times New Roman"/>
          <w:sz w:val="24"/>
          <w:szCs w:val="24"/>
        </w:rPr>
        <w:t>废气经</w:t>
      </w:r>
      <w:r w:rsidR="007323E6" w:rsidRPr="00D804D5">
        <w:rPr>
          <w:rFonts w:ascii="Times New Roman" w:hint="eastAsia"/>
          <w:sz w:val="24"/>
          <w:szCs w:val="24"/>
        </w:rPr>
        <w:t>集气装置收集后经“</w:t>
      </w:r>
      <w:r w:rsidR="007323E6">
        <w:rPr>
          <w:rFonts w:ascii="Times New Roman" w:hint="eastAsia"/>
          <w:sz w:val="24"/>
          <w:szCs w:val="24"/>
        </w:rPr>
        <w:t>UV</w:t>
      </w:r>
      <w:r w:rsidR="007323E6" w:rsidRPr="00D804D5">
        <w:rPr>
          <w:rFonts w:ascii="Times New Roman" w:hint="eastAsia"/>
          <w:sz w:val="24"/>
          <w:szCs w:val="24"/>
        </w:rPr>
        <w:t>光解催化装置</w:t>
      </w:r>
      <w:r w:rsidR="007323E6" w:rsidRPr="00D804D5">
        <w:rPr>
          <w:rFonts w:ascii="Times New Roman" w:hint="eastAsia"/>
          <w:sz w:val="24"/>
          <w:szCs w:val="24"/>
        </w:rPr>
        <w:t>+</w:t>
      </w:r>
      <w:r w:rsidR="007323E6" w:rsidRPr="00D804D5">
        <w:rPr>
          <w:rFonts w:ascii="Times New Roman" w:hint="eastAsia"/>
          <w:sz w:val="24"/>
          <w:szCs w:val="24"/>
        </w:rPr>
        <w:t>活性炭吸附装置”</w:t>
      </w:r>
      <w:r w:rsidR="007323E6" w:rsidRPr="00D804D5">
        <w:rPr>
          <w:rFonts w:ascii="Times New Roman"/>
          <w:sz w:val="24"/>
          <w:szCs w:val="24"/>
        </w:rPr>
        <w:t>配套处理设施收集处理后高空排放</w:t>
      </w:r>
      <w:r w:rsidR="007323E6" w:rsidRPr="00D804D5">
        <w:rPr>
          <w:rFonts w:ascii="Times New Roman" w:hint="eastAsia"/>
          <w:sz w:val="24"/>
          <w:szCs w:val="24"/>
        </w:rPr>
        <w:t>，</w:t>
      </w:r>
      <w:r w:rsidR="007323E6" w:rsidRPr="00D804D5">
        <w:rPr>
          <w:rFonts w:ascii="Times New Roman"/>
          <w:sz w:val="24"/>
          <w:szCs w:val="24"/>
        </w:rPr>
        <w:t>废气排放</w:t>
      </w:r>
      <w:r w:rsidR="007323E6" w:rsidRPr="00D804D5">
        <w:rPr>
          <w:rFonts w:ascii="Times New Roman" w:hint="eastAsia"/>
          <w:sz w:val="24"/>
          <w:szCs w:val="24"/>
        </w:rPr>
        <w:t>达到</w:t>
      </w:r>
      <w:r w:rsidR="007323E6" w:rsidRPr="007323E6">
        <w:rPr>
          <w:rFonts w:ascii="Times New Roman"/>
          <w:sz w:val="24"/>
          <w:szCs w:val="24"/>
        </w:rPr>
        <w:t>《合成树脂工业污染物排放标准》（</w:t>
      </w:r>
      <w:r w:rsidR="007323E6" w:rsidRPr="007323E6">
        <w:rPr>
          <w:rFonts w:ascii="Times New Roman"/>
          <w:sz w:val="24"/>
          <w:szCs w:val="24"/>
        </w:rPr>
        <w:t>GB31572-2015</w:t>
      </w:r>
      <w:r w:rsidR="007323E6" w:rsidRPr="007323E6">
        <w:rPr>
          <w:rFonts w:ascii="Times New Roman"/>
          <w:sz w:val="24"/>
          <w:szCs w:val="24"/>
        </w:rPr>
        <w:t>）表</w:t>
      </w:r>
      <w:r w:rsidR="007323E6" w:rsidRPr="007323E6">
        <w:rPr>
          <w:rFonts w:ascii="Times New Roman"/>
          <w:sz w:val="24"/>
          <w:szCs w:val="24"/>
        </w:rPr>
        <w:t>4</w:t>
      </w:r>
      <w:r w:rsidR="007323E6" w:rsidRPr="007323E6">
        <w:rPr>
          <w:rFonts w:ascii="Times New Roman"/>
          <w:sz w:val="24"/>
          <w:szCs w:val="24"/>
        </w:rPr>
        <w:t>大气污染物排放限值；焊锡工序产生的废气经</w:t>
      </w:r>
      <w:r w:rsidR="007323E6" w:rsidRPr="00D804D5">
        <w:rPr>
          <w:rFonts w:ascii="Times New Roman" w:hint="eastAsia"/>
          <w:sz w:val="24"/>
          <w:szCs w:val="24"/>
        </w:rPr>
        <w:t>集气装置</w:t>
      </w:r>
      <w:r w:rsidR="007323E6" w:rsidRPr="007323E6">
        <w:rPr>
          <w:rFonts w:ascii="Times New Roman"/>
          <w:sz w:val="24"/>
          <w:szCs w:val="24"/>
        </w:rPr>
        <w:t>收集后高空排放，废气排放</w:t>
      </w:r>
      <w:r w:rsidR="007323E6" w:rsidRPr="007323E6">
        <w:rPr>
          <w:rFonts w:ascii="Times New Roman" w:hint="eastAsia"/>
          <w:sz w:val="24"/>
          <w:szCs w:val="24"/>
        </w:rPr>
        <w:t>达到</w:t>
      </w:r>
      <w:r w:rsidR="007323E6" w:rsidRPr="007323E6">
        <w:rPr>
          <w:rFonts w:ascii="Times New Roman"/>
          <w:sz w:val="24"/>
          <w:szCs w:val="24"/>
        </w:rPr>
        <w:t>广东省《大气污染物排放限值》</w:t>
      </w:r>
      <w:r w:rsidR="007323E6" w:rsidRPr="007323E6">
        <w:rPr>
          <w:rFonts w:ascii="Times New Roman"/>
          <w:sz w:val="24"/>
          <w:szCs w:val="24"/>
        </w:rPr>
        <w:t>(DB 44/27-2001)</w:t>
      </w:r>
      <w:r w:rsidR="007323E6" w:rsidRPr="007323E6">
        <w:rPr>
          <w:rFonts w:ascii="Times New Roman"/>
          <w:sz w:val="24"/>
          <w:szCs w:val="24"/>
        </w:rPr>
        <w:t>第二时段二级标准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第【SPJC20191</w:t>
      </w:r>
      <w:r w:rsidR="007323E6">
        <w:rPr>
          <w:rFonts w:ascii="宋体" w:hAnsi="宋体" w:cs="宋体" w:hint="eastAsia"/>
          <w:sz w:val="24"/>
          <w:szCs w:val="24"/>
        </w:rPr>
        <w:t>212</w:t>
      </w:r>
      <w:r>
        <w:rPr>
          <w:rFonts w:ascii="宋体" w:hAnsi="宋体" w:cs="宋体" w:hint="eastAsia"/>
          <w:sz w:val="24"/>
          <w:szCs w:val="24"/>
        </w:rPr>
        <w:t>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7323E6">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212</w:t>
      </w:r>
      <w:r w:rsidR="00714A98">
        <w:rPr>
          <w:rFonts w:ascii="宋体" w:hAnsi="宋体" w:cs="宋体" w:hint="eastAsia"/>
          <w:sz w:val="24"/>
          <w:szCs w:val="24"/>
        </w:rPr>
        <w:t>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7323E6" w:rsidRPr="007323E6">
        <w:rPr>
          <w:rFonts w:ascii="Times New Roman" w:hAnsi="Times New Roman"/>
          <w:sz w:val="24"/>
          <w:szCs w:val="24"/>
        </w:rPr>
        <w:t>铠镒达电子科技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7323E6" w:rsidRPr="007323E6">
        <w:rPr>
          <w:rFonts w:ascii="Times New Roman"/>
          <w:b/>
          <w:sz w:val="28"/>
          <w:szCs w:val="28"/>
        </w:rPr>
        <w:t>铠镒达电子科技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7323E6">
        <w:rPr>
          <w:rFonts w:ascii="Times New Roman" w:hAnsi="Times New Roman" w:hint="eastAsia"/>
          <w:b/>
          <w:sz w:val="24"/>
          <w:szCs w:val="24"/>
        </w:rPr>
        <w:t>2</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4C1A07">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BE0B80">
      <w:pPr>
        <w:wordWrap w:val="0"/>
        <w:spacing w:line="360" w:lineRule="auto"/>
        <w:ind w:right="560" w:firstLineChars="400" w:firstLine="1124"/>
        <w:rPr>
          <w:rFonts w:ascii="Times New Roman" w:hAns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BE0B80" w:rsidRPr="007323E6">
        <w:rPr>
          <w:rFonts w:ascii="Times New Roman"/>
          <w:b/>
          <w:sz w:val="28"/>
          <w:szCs w:val="28"/>
        </w:rPr>
        <w:t>铠镒达电子科技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E6" w:rsidRDefault="007323E6" w:rsidP="007D3E7B">
      <w:r>
        <w:separator/>
      </w:r>
    </w:p>
  </w:endnote>
  <w:endnote w:type="continuationSeparator" w:id="0">
    <w:p w:rsidR="007323E6" w:rsidRDefault="007323E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E6" w:rsidRDefault="00756404">
    <w:pPr>
      <w:pStyle w:val="a6"/>
      <w:framePr w:wrap="around" w:vAnchor="text" w:hAnchor="margin" w:xAlign="right" w:y="1"/>
      <w:rPr>
        <w:rStyle w:val="aa"/>
      </w:rPr>
    </w:pPr>
    <w:r>
      <w:rPr>
        <w:rStyle w:val="aa"/>
      </w:rPr>
      <w:fldChar w:fldCharType="begin"/>
    </w:r>
    <w:r w:rsidR="007323E6">
      <w:rPr>
        <w:rStyle w:val="aa"/>
      </w:rPr>
      <w:instrText xml:space="preserve">PAGE  </w:instrText>
    </w:r>
    <w:r>
      <w:rPr>
        <w:rStyle w:val="aa"/>
      </w:rPr>
      <w:fldChar w:fldCharType="end"/>
    </w:r>
  </w:p>
  <w:p w:rsidR="007323E6" w:rsidRDefault="007323E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E6" w:rsidRDefault="0075640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323E6" w:rsidRDefault="00756404">
                <w:pPr>
                  <w:pStyle w:val="a6"/>
                  <w:rPr>
                    <w:rStyle w:val="aa"/>
                  </w:rPr>
                </w:pPr>
                <w:r>
                  <w:rPr>
                    <w:rStyle w:val="aa"/>
                  </w:rPr>
                  <w:fldChar w:fldCharType="begin"/>
                </w:r>
                <w:r w:rsidR="007323E6">
                  <w:rPr>
                    <w:rStyle w:val="aa"/>
                  </w:rPr>
                  <w:instrText xml:space="preserve">PAGE  </w:instrText>
                </w:r>
                <w:r>
                  <w:rPr>
                    <w:rStyle w:val="aa"/>
                  </w:rPr>
                  <w:fldChar w:fldCharType="separate"/>
                </w:r>
                <w:r w:rsidR="004C1A07">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E6" w:rsidRDefault="007323E6" w:rsidP="007D3E7B">
      <w:r>
        <w:separator/>
      </w:r>
    </w:p>
  </w:footnote>
  <w:footnote w:type="continuationSeparator" w:id="0">
    <w:p w:rsidR="007323E6" w:rsidRDefault="007323E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966DE"/>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C1A07"/>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3E6"/>
    <w:rsid w:val="00732919"/>
    <w:rsid w:val="00735E91"/>
    <w:rsid w:val="00737CF6"/>
    <w:rsid w:val="00751DD0"/>
    <w:rsid w:val="007532E5"/>
    <w:rsid w:val="00756404"/>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707F4-0B1A-4E2A-98DF-ADF6B5FE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5</Pages>
  <Words>1896</Words>
  <Characters>679</Characters>
  <Application>Microsoft Office Word</Application>
  <DocSecurity>0</DocSecurity>
  <Lines>5</Lines>
  <Paragraphs>5</Paragraphs>
  <ScaleCrop>false</ScaleCrop>
  <Company>China</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127</cp:revision>
  <cp:lastPrinted>2019-07-02T06:10:00Z</cp:lastPrinted>
  <dcterms:created xsi:type="dcterms:W3CDTF">2018-01-18T08:34:00Z</dcterms:created>
  <dcterms:modified xsi:type="dcterms:W3CDTF">2020-01-03T01:52:00Z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